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揭秘历史上刘邦的白登之围到底是怎么解的</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关于什么是白登之围这个问题，史料有很多记载。白登之围是公元前200年，匈奴把汉高祖刘邦围困在白登山的一次事件。　　　白登之围画像　　对于什么是白登之围这一问题，史料记载公元前201年，韩信勾结匈奴发动叛乱，企图攻打中原，这样的行为激怒了...</w:t>
      </w:r>
    </w:p>
    <w:p>
      <w:pPr>
        <w:ind w:left="0" w:right="0" w:firstLine="560"/>
        <w:spacing w:before="450" w:after="450" w:line="312" w:lineRule="auto"/>
      </w:pPr>
      <w:r>
        <w:rPr>
          <w:rFonts w:ascii="宋体" w:hAnsi="宋体" w:eastAsia="宋体" w:cs="宋体"/>
          <w:color w:val="000"/>
          <w:sz w:val="28"/>
          <w:szCs w:val="28"/>
        </w:rPr>
        <w:t xml:space="preserve">　　关于什么是白登之围这个问题，史料有很多记载。白登之围是公元前200年，匈奴把汉高祖刘邦围困在白登山的一次事件。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对于什么是白登之围这一问题，史料记载公元前201年，韩信勾结匈奴发动叛乱，企图攻打中原，这样的行为激怒了汉高祖刘邦，刘邦亲率32万大军出击匈奴，起初战斗是比较顺利的，连连取胜，先于铜辊初战告捷，大获全胜，更使得韩信的军队遭到了严重的损伤，韩信部下大将王喜更是在这场战斗中被汉军杀死，韩信只能逃奔匈奴再次与匈奴合作。然后汉军继续乘胜追击，又在途中多次击败了韩信与匈奴的联军，并且一路追击下去，直接追到了楼烦，当时正值寒冬天气，天天下大雪，刘邦因为之前一直大胜，轻视了敌军，更是不顾前哨探军刘敬的劝阻，犯了轻敌冒进的错误，继续追击到大同的平城，结果中了敌军的诱军之计，致使刘邦的先头部队与刘邦被围困在白登山，被围困了整整7天七夜，这就是历史上有名的白登之围。</w:t>
      </w:r>
    </w:p>
    <w:p>
      <w:pPr>
        <w:ind w:left="0" w:right="0" w:firstLine="560"/>
        <w:spacing w:before="450" w:after="450" w:line="312" w:lineRule="auto"/>
      </w:pPr>
      <w:r>
        <w:rPr>
          <w:rFonts w:ascii="宋体" w:hAnsi="宋体" w:eastAsia="宋体" w:cs="宋体"/>
          <w:color w:val="000"/>
          <w:sz w:val="28"/>
          <w:szCs w:val="28"/>
        </w:rPr>
        <w:t xml:space="preserve">　　白登之围中，刘邦前头部队和外面的主力完全失去了联系，被围困汉军没有粮草，外面援军又联系不到，一度十分危险，刘邦采取了陈平的计谋，贿赂了冒顿单于的妻子，才艰难逃了出来，解了白登之围。白登之围也让汉高祖刘邦意识到武力解决问题的错误，之后刘邦也采用联姻的方法笼络匈奴，使之不再来犯。以上便是什么是白登之围这一问题的答案。 </w:t>
      </w:r>
    </w:p>
    <w:p>
      <w:pPr>
        <w:ind w:left="0" w:right="0" w:firstLine="560"/>
        <w:spacing w:before="450" w:after="450" w:line="312" w:lineRule="auto"/>
      </w:pPr>
      <w:r>
        <w:rPr>
          <w:rFonts w:ascii="宋体" w:hAnsi="宋体" w:eastAsia="宋体" w:cs="宋体"/>
          <w:color w:val="000"/>
          <w:sz w:val="28"/>
          <w:szCs w:val="28"/>
        </w:rPr>
        <w:t xml:space="preserve">　　白登之围的具体内容</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白登之围是如何解的</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2026-04-29T00:38:07+08:00</dcterms:created>
  <dcterms:modified xsi:type="dcterms:W3CDTF">2026-04-29T00:38:07+08:00</dcterms:modified>
</cp:coreProperties>
</file>

<file path=docProps/custom.xml><?xml version="1.0" encoding="utf-8"?>
<Properties xmlns="http://schemas.openxmlformats.org/officeDocument/2006/custom-properties" xmlns:vt="http://schemas.openxmlformats.org/officeDocument/2006/docPropsVTypes"/>
</file>