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西塘河湾战役：一场改变历史进程的决战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西塘河湾战役，是抗日战争时期中国军队在苏南地区进行的一场重要战役。这场战役的胜利，不仅挫败了日军的进攻计划，还为中国军队争取到了宝贵的战略机会。本文将详细介绍西塘河湾战役的过程及其意义。　　一、战役背景　　1940年，抗日战争进入相持阶...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西塘河湾战役，是抗日战争时期中国军队在苏南地区进行的一场重要战役。这场战役的胜利，不仅挫败了日军的进攻计划，还为中国军队争取到了宝贵的战略机会。本文将详细介绍西塘河湾战役的过程及其意义。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抗日战争进入相持阶段。为了打击日军的嚣张气焰，中国军队决定在苏南地区发动一场大规模的反攻。西塘河湾地处苏南地区，地形复杂，河流纵横，是日军进攻的重要通道。因此，中国军队决定在这里展开一场决定性的战役，以阻止日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战役的胜利，中国军队进行了充分的战前准备。首先，通过侦查和情报收集，详细了解了日军的兵力部署和作战计划。其次，加强了部队的训练和装备，提高了战斗力。最后，制定了详细的作战计划，明确了各部队的任务和战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2.战斗打响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XXXX年X月X日，西塘河湾战役正式打响。中国军队迅速发起进攻，与日军展开了激烈的战斗。在战斗中，中国军队充分发挥了自己的优势，利用地形和河流进行灵活机动，有效地削弱了日军的战斗力。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3.战斗高潮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天的激战，双方损失惨重。然而，中国军队并未放弃，而是继续加大攻势。在战斗的关键时刻，中国军队成功突破了日军的防线，迫使其撤退。这一胜利，彻底扭转了战局，为中国军队赢得了宝贵的战略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塘河湾战役的胜利，具有重要的历史意义。首先，它挫败了日军的进攻计划，保卫了苏南地区的安全。其次，它为中国军队争取到了宝贵的战略机会，为后续的战斗奠定了基础。最后，它极大地鼓舞了中国人民的抗日斗志，增强了民族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西塘河湾战役是中国抗日战争中的一场重要战役。在这场战役中，中国军队充分发挥了自己的优势，取得了辉煌的胜利。这场胜利，不仅保卫了国家的领土安全，还为中国军队争取到了宝贵的战略机会。让我们铭记这段历史，为民族的繁荣和发展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