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北王韦昌辉与东王杨秀清有什么仇？ 太平天国为什么会起内讧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权，其骄傲专横的作风扩大了他和洪秀全、韦昌辉、石达开、秦日纲等的矛盾。1856年，八九月间江南大营被打垮之后，杨秀清更逼天王洪秀全到东王府封其万岁。洪秀全密令北王韦昌辉和翼王石达开回部对付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石达开是对杨秀清称万岁不服，而对韦昌辉来说。诛杀杨秀清不仅是辅助天王，而且是报仇。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这韦昌辉为何对杨秀清如此仇恨呢?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韦昌辉和杨秀清不一样。他不是出身在贫农家庭，他的父亲韦元玠是个小地主，在金田村有二百多亩田。韦家也算暴发户。有钱却没势力，常常受当地豪绅强宗的欺负。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元玠一心想让儿子韦昌辉考取个功名，光有钱不行，咱得有文化，才能光宗耀祖，抬高韦家地位，不再受气受欺负。可韦昌辉哪是做学问的料啊，打小就华而不实，嘴巴油滑，好抖机灵。好在村里人面前出风头。村里人就送了他一外号，叫“花头鸭”。如今谁要有这外号，估计就得被人当成男妓。韦昌辉没这嗜好，他只喜欢赌博。有一次他去桂平县应试，考试前把长衫输掉，光着膀子进考场。至此。屡试屡败，连个秀才也没考取。韦元玠只得咬牙掏钱，给儿子捐了一个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花头鸭”本不会有什么出息，可被萧朝贵和冯云山瞧上了，他们知道韦家是富户，又常受强族欺压，要起义要打天下就要经费。于是萧、冯二人动员韦昌辉加入了拜上帝会，韦昌辉是个不甘寂寞的人，当即人了会。儿子前脚加入，父亲韦元玠也跟着加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田起义时，韦家父子捐钱捐粮又提供掩护，立下大功。太平天国起义后。在永州天王封五王。韦昌辉被封为北王。后来，南王冯云山和西王萧朝贵相继战死，这么着韦昌辉成为仅次于东王杨秀清的太平天国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正地说，攻克南京建都初期，韦昌辉是有功的。那时他主管军事，在北王府搭建高高瞭望楼，一旦敌军攻城，韦昌辉就亲自登上高楼指挥，白天以吹角摇旗为号，夜里则以悬灯为令，将士们就以号令出击，力战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可是，一见韦昌辉能干有功，东王杨秀清便处处压制、羞辱他。接着就发生了几件事。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第一件事：剥夺兵权。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先是在北王府发号施令调兵遣将。而后，下令将韦昌辉的军权转交给翼王石达开。将保卫国都天京的指挥部由北王府改设于翼王府。不久，杨秀清又将他调离天京，派到湖北去任督师，刚出京城，又被调回，改派石达开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第二件事：追查失职。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太平天国甲寅四年二月发生了“激辩水营”事件——“韦昌辉派部下张子朋乘船上犯湖北，张子朋性情凶狠，因为争船只，责打水营多贼，众心齐叛。” 杨秀清以此追究韦昌辉的失职责任，将韦昌辉打了数百杖。几天都不能起床。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第三件事：杀其兄长。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韦昌辉的哥哥与杨秀清的妻兄为争夺房屋发生争执，大舅子杨秀清很生气，要杀了韦昌辉的哥哥。而且还不亲自动手。要求韦昌辉亲自治罪。韦昌辉被逼无奈，给自己哥哥定了个五马分尸的死罪。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几件事可以知道，韦昌辉对杨秀清充满刻骨的怨恨。那么，表面上韦昌辉是什么反应呢?一般情况下，哪里有压迫，哪里就有反抗。韦昌辉却大不一样，他越是受到东王的压制和羞辱，越是对东王毕恭毕敬百依百顺。他能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忍能成大事。无数历史经验告诉我们，逞匹夫之勇的无一不是惨败收场。韦昌辉就忍了下来，他越恨东王，面上就越做出一副畏惧的样子。让杨秀清以为，自己的权威完全把韦昌辉震慑住了，他被自己压服了。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形之下，韦昌辉就奸猾多了。他有两副嘴脸，一副迷惑杨秀清，一副给了天王洪秀全。在天王跟前，韦昌辉时刻表现出对领袖的忠诚和爱戴，以博取信任。尤其是杨秀清假托“天父”附身要杖打洪秀全时，韦昌辉舍身要代替受罚。这一点让洪秀全很感动，又越发信任这个北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因此，天王决定除掉杨秀清，是韦昌辉千载难逢的机会。他与石达开密议，要斩草除根，不但要诛杀杨秀清，还要诛杀杨秀清的三位兄弟杨元清、杨润清和杨辅清。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可是，韦昌辉和石达开还没商议妥当，杨秀清就已经敏锐地嗅到了杀气。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我们知道，但凡生死关头，先下手为强，后下手遭殃。当你确定危险步步逼近时，不应该是退缩，退缩只会让自己像狗一样逃窜，结局是像狗一样被杀死。因此，最聪明的方式就是：迎上去打，让对方措手不及!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的方式则比迎上去打更胜一筹，他来了个釜底抽薪。怎么干的呢?他命令韦昌辉赶赴江西任督师，命令翼王石达赶赴武昌任督师。这样，既瓦解了对方联盟的力量，又让危险远离自己身边。更关键是，北王和翼王一离开，他就可以加害洪秀全，除掉天王，再回头收拾韦、石二人，而后一统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主意很不错。接到诏令的韦昌辉和石达开不得不上了路。但杨秀清万万没想到。就在他策划伺机夺位、谋害洪秀全的时候。却被他自己的心腹给出卖了。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这个心腹是谁呢?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陈承容。这个人加入太平天国很早，可他放弃高官的位置，甘愿在东王府里做下人，干什么呢?专职侍候东王的两个儿子。他这么做自然是有原因的，因为东王曾经杖责过他，由此他怀恨在心，表面上假装对东王恭敬奉迎。久而久之，被东王视为可信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当别人妥协的时候。千万别认为对方软弱，那是对方静待时机给你致命一击。陈承容就是如此，他暗中向天王告密，说东王杨秀清称了万岁还不满足，还要杀王篡位。不但告了密，陈承容还自告奋勇，说自己愿意替天王杀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得到通报的洪秀全，终于下了决心，他下密诏调韦昌辉、石达开，以及丹阳督师燕王秦日纲速回天京，共同诛杀东王杨秀清。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韦昌辉接到诏令，率领三千精兵，火速从江西赶回天京。与此同时，秦日纲也从江西赶回，和韦昌辉会合，密谋行动。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1857年7月26日夜，韦昌辉、秦日纲等人马进京。这时侯，陈承容奉天王密诏已经带来一批人马在城内接应。虽然守卫天京的是东王的直属军队，但陈承容是东王的心腹。韦、秦二人又有天王的诏旨。因此没人起疑，也无人阻拦。韦、秦的人马很快控制了城内的重要地带，并领重兵将东王府四周的街道包围。这时已是凌晨，可怜的东王杨秀清太大意了，此时他还在梦中，即便不在梦中，杀局已定，他也无法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韦昌辉一声令下，兵士杀人东王府，将东王府变成一片血海，然而，这场残酷的杀戮才仅仅是个开头。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戮行动一开始。韦昌辉就有自己的想法，他对东王仇怨太深，必斩草除根而后快;还有一点很重要，他要获得更大的权力，势必就得将天京城内东王部属和将士全部消灭。于是。他假传了一条天王诏令——由于他和秦日纲滥杀东王亲属，天王杖责他们四百，并要东王部下前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王的部下来了五千多人，亲眼看着韦昌辉被杖打。这些前来观看的将士都是缴了武器看现场直播的。眼见杖打是真，韦昌辉和秦日纲又极为顺从，将士也就没有任何警惕。此时，早已武装到牙齿的韦昌辉军队突然开始了围攻和屠杀，把五千将士全部屠杀。紧接着，韦昌辉下令，对天京城内与东王有关的其他人员进行屠杀。不分文武、男女老幼，包括婴儿也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这场大屠杀持续了两个月。从天京城门推出来的太平天国文武官员、将士等两万多具尸骸。顺江而下，把长江染得赤红。整座天京城变成一个恐怖的死亡世界。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这场史称“天京事变”的太平天国叛乱虽然平息，巨大的损失却已无法弥补。咸丰三年，公元1853年6月。太平天国形势一片大好，然而，东王遭屠杀，韦昌辉被剁成肉块，成为太平天国迅速衰落的转折点。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