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对伯夷叔齐的评价 伯夷叔齐为何被司马迁称颂</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对伯夷叔齐的评价　　古代对伯夷叔齐的评价极高，他们是备受先贤盛赞、品格高尚的隐士高人。他们的高风亮节被《论语》、《孟子》、《庄子》、《吕氏春秋》等典籍高度赞扬。太史公司马迁把他们放在列传之首，加以褒扬。　　　　伯夷叔齐劝解武王图　　但将...</w:t>
      </w:r>
    </w:p>
    <w:p>
      <w:pPr>
        <w:ind w:left="0" w:right="0" w:firstLine="560"/>
        <w:spacing w:before="450" w:after="450" w:line="312" w:lineRule="auto"/>
      </w:pPr>
      <w:r>
        <w:rPr>
          <w:rFonts w:ascii="宋体" w:hAnsi="宋体" w:eastAsia="宋体" w:cs="宋体"/>
          <w:color w:val="000"/>
          <w:sz w:val="28"/>
          <w:szCs w:val="28"/>
        </w:rPr>
        <w:t xml:space="preserve">　　对伯夷叔齐的评价</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伯夷叔齐为什么被司马迁称颂</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2026-03-10T06:42:14+08:00</dcterms:created>
  <dcterms:modified xsi:type="dcterms:W3CDTF">2026-03-10T06:42:14+08:00</dcterms:modified>
</cp:coreProperties>
</file>

<file path=docProps/custom.xml><?xml version="1.0" encoding="utf-8"?>
<Properties xmlns="http://schemas.openxmlformats.org/officeDocument/2006/custom-properties" xmlns:vt="http://schemas.openxmlformats.org/officeDocument/2006/docPropsVTypes"/>
</file>