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这个国家真厉害，打了6天战争国土就扩大了3倍</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w:t>
      </w:r>
    </w:p>
    <w:p>
      <w:pPr>
        <w:ind w:left="0" w:right="0" w:firstLine="560"/>
        <w:spacing w:before="450" w:after="450" w:line="312" w:lineRule="auto"/>
      </w:pPr>
      <w:r>
        <w:rPr>
          <w:rFonts w:ascii="宋体" w:hAnsi="宋体" w:eastAsia="宋体" w:cs="宋体"/>
          <w:color w:val="000"/>
          <w:sz w:val="28"/>
          <w:szCs w:val="28"/>
        </w:rPr>
        <w:t xml:space="preserve">　　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争”堪称世界战争史上的奇迹，以色列在面对所要面对的对手比自己强大，但六天战胜了对手。时间之短，战果之巨令世人都侧目，可以完全说是世界战史上的经典之战。</w:t>
      </w:r>
    </w:p>
    <w:p>
      <w:pPr>
        <w:ind w:left="0" w:right="0" w:firstLine="560"/>
        <w:spacing w:before="450" w:after="450" w:line="312" w:lineRule="auto"/>
      </w:pPr>
      <w:r>
        <w:rPr>
          <w:rFonts w:ascii="宋体" w:hAnsi="宋体" w:eastAsia="宋体" w:cs="宋体"/>
          <w:color w:val="000"/>
          <w:sz w:val="28"/>
          <w:szCs w:val="28"/>
        </w:rPr>
        <w:t xml:space="preserve">　　1948年以色列建国，在建国的第二天凌晨就爆发了战争，幸好打赢了战争，要不差点建国就被灭国了。1956年又因为争夺苏伊士运河的通行权爆发了第二次中东战争。前两次都以以色列获得胜利而告终。</w:t>
      </w:r>
    </w:p>
    <w:p>
      <w:pPr>
        <w:ind w:left="0" w:right="0" w:firstLine="560"/>
        <w:spacing w:before="450" w:after="450" w:line="312" w:lineRule="auto"/>
      </w:pPr>
      <w:r>
        <w:rPr>
          <w:rFonts w:ascii="宋体" w:hAnsi="宋体" w:eastAsia="宋体" w:cs="宋体"/>
          <w:color w:val="000"/>
          <w:sz w:val="28"/>
          <w:szCs w:val="28"/>
        </w:rPr>
        <w:t xml:space="preserve">　　1964年5月巴勒斯坦解放组织在耶路撒冷成立。巴勒斯坦解放组织成立后，成为以色列的心腹之患。1964年5月28日至6月4日，巴勒斯坦各界代表在阿拉伯联盟的支持下，在耶路撒冷东城区举行了第一次巴勒斯坦国民大会，确定组成巴勒斯坦解放组织执行委员会，建立了巴勒斯坦武装力量“法塔赫”。从此，法塔赫为了建立独立的巴勒斯坦国，不断的袭击以色列，这支力量在六日战争前已初具规模，对以色列构成了威胁。所以，削弱阿拉伯联盟的力量，消灭巴勒斯坦解放组织，进而占领巴勒斯坦，成为以色列发动第三次中东战争的重要原因。</w:t>
      </w:r>
    </w:p>
    <w:p>
      <w:pPr>
        <w:ind w:left="0" w:right="0" w:firstLine="560"/>
        <w:spacing w:before="450" w:after="450" w:line="312" w:lineRule="auto"/>
      </w:pPr>
      <w:r>
        <w:rPr>
          <w:rFonts w:ascii="宋体" w:hAnsi="宋体" w:eastAsia="宋体" w:cs="宋体"/>
          <w:color w:val="000"/>
          <w:sz w:val="28"/>
          <w:szCs w:val="28"/>
        </w:rPr>
        <w:t xml:space="preserve">　　1967年5月16日，埃及武装力量总司令要求联合国撤出在埃以边境的观察所驻扎的所有部队。随即，埃军前出兵占领一部分联合国观察所。1967年5月18日，埃及外交部长通告所有联合国部队派遣国：联合国部队必须立即离开埃及和加沙地带。1967年5月22日，埃及宣布自次日起封锁西奈半岛的堤蓝海峡。1967年5月30日，约旦和埃及签署了五年共同防御条约。至此，埃约联军有机会在半小时内将以色列一分为二。在这种形势下战争开始准备打了。</w:t>
      </w:r>
    </w:p>
    <w:p>
      <w:pPr>
        <w:ind w:left="0" w:right="0" w:firstLine="560"/>
        <w:spacing w:before="450" w:after="450" w:line="312" w:lineRule="auto"/>
      </w:pPr>
      <w:r>
        <w:rPr>
          <w:rFonts w:ascii="宋体" w:hAnsi="宋体" w:eastAsia="宋体" w:cs="宋体"/>
          <w:color w:val="000"/>
          <w:sz w:val="28"/>
          <w:szCs w:val="28"/>
        </w:rPr>
        <w:t xml:space="preserve">　　以色列军队首先攻击，1967年6月5日，在留下12架战机担任本土防空任务后，以色列空军其他战机全部动员起来准备投入到对埃及、约旦和叙利亚军事打击当中。以军乘埃军早饭和军官上班前戒备松懈之机，集中使用200架飞机空袭埃及各空军基地，将埃军绝大部分飞机摧毁于地面，尔后又击毁叙利亚、约旦大量飞机。从早晨到下午18时，以色列空军对阿拉伯各国进行了四波突袭，第一波袭击了埃及10个机场。第二波主要袭击埃及的轰炸机基地和混合机种的8个机场。第三波攻击了约旦、叙利亚和伊拉克的空军基地。最后，在完成了对阿拉伯空军25个基地的攻击之后，17时15分到18时，开罗国际机场和另一个空军基地也遭到了严重破坏。就这样，在开战后60个小时，以色列共击毁阿拉伯国家飞机451架，其中埃及就损失飞机336架，叙利亚损失60架，约旦损失29架，伊拉克损失25架，黎巴嫩损失1架。埃及作战飞机损失了95%，整个埃及空军陷于瘫痪，而以色列只损失了26架飞机。</w:t>
      </w:r>
    </w:p>
    <w:p>
      <w:pPr>
        <w:ind w:left="0" w:right="0" w:firstLine="560"/>
        <w:spacing w:before="450" w:after="450" w:line="312" w:lineRule="auto"/>
      </w:pPr>
      <w:r>
        <w:rPr>
          <w:rFonts w:ascii="宋体" w:hAnsi="宋体" w:eastAsia="宋体" w:cs="宋体"/>
          <w:color w:val="000"/>
          <w:sz w:val="28"/>
          <w:szCs w:val="28"/>
        </w:rPr>
        <w:t xml:space="preserve">　　1967年6月5日，在以色列实施空袭后的半小时，其地面部队5个师以坦克装甲车为前导，发起向西奈半岛的地面进攻。埃军顽强抵抗，发动了两次反攻，终因没有空军支援而失败。以军全歼了埃及在西奈半岛上的5个师，一直进犯到苏伊士运河东岸。仅仅三天时间，西奈半岛就全部落入以军之手。</w:t>
      </w:r>
    </w:p>
    <w:p>
      <w:pPr>
        <w:ind w:left="0" w:right="0" w:firstLine="560"/>
        <w:spacing w:before="450" w:after="450" w:line="312" w:lineRule="auto"/>
      </w:pPr>
      <w:r>
        <w:rPr>
          <w:rFonts w:ascii="宋体" w:hAnsi="宋体" w:eastAsia="宋体" w:cs="宋体"/>
          <w:color w:val="000"/>
          <w:sz w:val="28"/>
          <w:szCs w:val="28"/>
        </w:rPr>
        <w:t xml:space="preserve">　　在对埃及进攻后不久，以色列又发动了对约旦河西岸的进攻。5日进击杰宁，并占领该地。6日，进攻纳布卢斯，并于当晚占领该城。7日，以军占领了耶路撒冷东区和约旦河西岸约旦管辖的全部地区。当日20时，约旦和以色列接受联合国停火决议。</w:t>
      </w:r>
    </w:p>
    <w:p>
      <w:pPr>
        <w:ind w:left="0" w:right="0" w:firstLine="560"/>
        <w:spacing w:before="450" w:after="450" w:line="312" w:lineRule="auto"/>
      </w:pPr>
      <w:r>
        <w:rPr>
          <w:rFonts w:ascii="宋体" w:hAnsi="宋体" w:eastAsia="宋体" w:cs="宋体"/>
          <w:color w:val="000"/>
          <w:sz w:val="28"/>
          <w:szCs w:val="28"/>
        </w:rPr>
        <w:t xml:space="preserve">　　6月9日，以色列对叙利亚发起了全面进攻，10日占领了戈兰高地的大部分地区，叙利亚和以色列签署停火协议。至此六五战争宣告结束。</w:t>
      </w:r>
    </w:p>
    <w:p>
      <w:pPr>
        <w:ind w:left="0" w:right="0" w:firstLine="560"/>
        <w:spacing w:before="450" w:after="450" w:line="312" w:lineRule="auto"/>
      </w:pPr>
      <w:r>
        <w:rPr>
          <w:rFonts w:ascii="宋体" w:hAnsi="宋体" w:eastAsia="宋体" w:cs="宋体"/>
          <w:color w:val="000"/>
          <w:sz w:val="28"/>
          <w:szCs w:val="28"/>
        </w:rPr>
        <w:t xml:space="preserve">　　第三次中东战争，堪称战争史上的经典战役。在这场战争中，以色列占领了加沙地带、约旦河西岸、耶路撒冷旧城、埃及的西奈半岛和叙利亚的戈兰高地，共计6.5万平方公里的阿拉伯土地，领土比战前大了3倍，从而确定了以色列在战略上的优势。埃及、约旦、叙利亚三个阿拉伯国家遭受严重损失，伤亡和被俘达6万余人，而以色列仅死亡983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2026-03-10T05:55:04+08:00</dcterms:created>
  <dcterms:modified xsi:type="dcterms:W3CDTF">2026-03-10T05:55:04+08:00</dcterms:modified>
</cp:coreProperties>
</file>

<file path=docProps/custom.xml><?xml version="1.0" encoding="utf-8"?>
<Properties xmlns="http://schemas.openxmlformats.org/officeDocument/2006/custom-properties" xmlns:vt="http://schemas.openxmlformats.org/officeDocument/2006/docPropsVTypes"/>
</file>