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贾昌朝：北宋的政治家与学者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贾昌朝，北宋时期的著名政治家和学者，其一生经历了从政至学的转变，展现了深厚的文化底蕴和政治智慧。本文旨在探讨贾昌朝的人格特质及其在政治和文化领域的贡献，从而更全面地了解这一历史人物。　　贾昌朝出生于真定获鹿（今河北获鹿），自幼好学，后来...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贾昌朝，北宋时期的著名政治家和学者，其一生经历了从政至学的转变，展现了深厚的文化底蕴和政治智慧。本文旨在探讨贾昌朝的人格特质及其在政治和文化领域的贡献，从而更全面地了解这一历史人物。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昌朝出生于真定获鹿（今河北获鹿），自幼好学，后来进士及第，步入仕途。他在宋仁宗时期开始崭露头角，尤其在处理与西夏的关系方面表现出了极佳的政治才能。贾昌朝主张稳健的对外政策，提倡通过外交和谈判解决边境冲突，这一策略在一定程度上维护了北宋边疆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上，贾昌朝以正直和勤政著称。他历任侍御史、权知开封府、权御史中丞、翰林学士、枢密副使、参知政事等职，无论在哪个职位上，他都致力于推行改革，倡导廉洁政治，反对官员徇私舞弊。这些行为在当时的政治环境中尤为难得，体现了他的政治理念和为官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除了政治生涯，贾昌朝在学术领域也颇有建树。他晚年辞官归家，投身教育事业和学术研究，尤其是在经学和文学方面有所造诣。他对《春秋》有深入的研究，其学说对后世的儒学研究产生了一定的影响。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昌朝的政治生涯并非一帆风顺。他曾多次因政治斗争而被贬，但这些经历并没有让他气馁，反而更加坚定了他追求理想政治环境的决心。他的政治生涯反映了北宋中后期官场的复杂性和改革的艰难，同时也展现了他个人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昌朝是一个兼具政治智慧和学术素养的人物。他在政治领域的稳健和清廉，以及在学术领域的深入研究，使他成为北宋时期值得尊敬的政治家和学者。贾昌朝的一生不仅体现了个人品德和政治理想的追求，也反映了宋代社会文化的特点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