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赵光义为何杀掉赵匡胤?</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w:t>
      </w:r>
    </w:p>
    <w:p>
      <w:pPr>
        <w:ind w:left="0" w:right="0" w:firstLine="560"/>
        <w:spacing w:before="450" w:after="450" w:line="312" w:lineRule="auto"/>
      </w:pPr>
      <w:r>
        <w:rPr>
          <w:rFonts w:ascii="宋体" w:hAnsi="宋体" w:eastAsia="宋体" w:cs="宋体"/>
          <w:color w:val="000"/>
          <w:sz w:val="28"/>
          <w:szCs w:val="28"/>
        </w:rPr>
        <w:t xml:space="preserve">　　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死亡的整个过程和赵光义这个人，确实他的嫌疑是最大的，因为他同时满足了杀害赵匡胤的动机和时间两个条件。</w:t>
      </w:r>
    </w:p>
    <w:p>
      <w:pPr>
        <w:ind w:left="0" w:right="0" w:firstLine="560"/>
        <w:spacing w:before="450" w:after="450" w:line="312" w:lineRule="auto"/>
      </w:pPr>
      <w:r>
        <w:rPr>
          <w:rFonts w:ascii="宋体" w:hAnsi="宋体" w:eastAsia="宋体" w:cs="宋体"/>
          <w:color w:val="000"/>
          <w:sz w:val="28"/>
          <w:szCs w:val="28"/>
        </w:rPr>
        <w:t xml:space="preserve">　　赵光义虽然被赵匡胤封为了晋王，但是他并不满足只是当一个王侯，他要成为掌控全天下的人。那么他怎样才能当上皇帝呢?按照千百年来的规矩，皇帝的位子是传给自己的子嗣的，从来没有传给过自己的弟弟。那么他就不能等到赵匡胤死后再传位给他了，他必须要寻找一个机会杀掉赵匡胤，然后自己才能有当上皇帝的可能。这个机会最终还是来了。</w:t>
      </w:r>
    </w:p>
    <w:p>
      <w:pPr>
        <w:ind w:left="0" w:right="0" w:firstLine="560"/>
        <w:spacing w:before="450" w:after="450" w:line="312" w:lineRule="auto"/>
      </w:pPr>
      <w:r>
        <w:rPr>
          <w:rFonts w:ascii="宋体" w:hAnsi="宋体" w:eastAsia="宋体" w:cs="宋体"/>
          <w:color w:val="000"/>
          <w:sz w:val="28"/>
          <w:szCs w:val="28"/>
        </w:rPr>
        <w:t xml:space="preserve">　　来看一下史书中记载的赵匡胤死亡的过程。那是在开宝九年即公元976年10月19日，当天晚上，赵匡胤突然把弟弟赵光义召入了宫中，不为别的，只是想和他喝个酒。事情在这里还并没有什么异象，兄弟之间喝个酒，聊聊天，拉一下家常是再正常不过的事情。不过随后的事情就不正常了，当晚赵光义并没有离开皇宫而是留宿在了宫中。这里就有点不合规矩了，按理来说赵光义是不能在宫中留宿的，他的留宿是破坏规矩的行为。不过之后发生的事情更人感到不可思议了，在两人喝酒之后的隔日清晨，当时只有五十岁的赵匡因突然就驾崩了，而且之前没有任何征兆。而在赵匡胤死后的第二天，赵光义就继承了皇位。</w:t>
      </w:r>
    </w:p>
    <w:p>
      <w:pPr>
        <w:ind w:left="0" w:right="0" w:firstLine="560"/>
        <w:spacing w:before="450" w:after="450" w:line="312" w:lineRule="auto"/>
      </w:pPr>
      <w:r>
        <w:rPr>
          <w:rFonts w:ascii="宋体" w:hAnsi="宋体" w:eastAsia="宋体" w:cs="宋体"/>
          <w:color w:val="000"/>
          <w:sz w:val="28"/>
          <w:szCs w:val="28"/>
        </w:rPr>
        <w:t xml:space="preserve">　　从上面种种迹象来说，赵光义确实是杀害赵匡胤的第一嫌疑人。因为赵匡胤一死，受益最大的一定是他自己，再加上赵匡胤死前和赵光义的“亲密举动”，他有理由更有机会杀死赵匡胤。不过我们不能就仅仅凭借猜测断定赵光义一定是凶手，我们还需要更加强有力的史料来佐证这个观点。</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w:t>
      </w:r>
    </w:p>
    <w:p>
      <w:pPr>
        <w:ind w:left="0" w:right="0" w:firstLine="560"/>
        <w:spacing w:before="450" w:after="450" w:line="312" w:lineRule="auto"/>
      </w:pPr>
      <w:r>
        <w:rPr>
          <w:rFonts w:ascii="宋体" w:hAnsi="宋体" w:eastAsia="宋体" w:cs="宋体"/>
          <w:color w:val="000"/>
          <w:sz w:val="28"/>
          <w:szCs w:val="28"/>
        </w:rPr>
        <w:t xml:space="preserve">    这时候大臣们纷纷上奏赵构要求他尽快确立太子人选，他们的意见是既然赵构没有孩子，那么就应该从赵匡胤的后代中挑选应该作为继位人选，一开始，赵构对于这种建议自然是非常不满和反对的。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赵匡胤被赵光义所杀的真相</w:t>
      </w:r>
    </w:p>
    <w:p>
      <w:pPr>
        <w:ind w:left="0" w:right="0" w:firstLine="560"/>
        <w:spacing w:before="450" w:after="450" w:line="312" w:lineRule="auto"/>
      </w:pPr>
      <w:r>
        <w:rPr>
          <w:rFonts w:ascii="宋体" w:hAnsi="宋体" w:eastAsia="宋体" w:cs="宋体"/>
          <w:color w:val="000"/>
          <w:sz w:val="28"/>
          <w:szCs w:val="28"/>
        </w:rPr>
        <w:t xml:space="preserve">　　公元960年，宋太祖赵匡胤发动“陈桥兵变”，建立了北宋王朝。赵匡胤一共在皇帝的位子上坐了十一年，便于976年去世了，享年四十九岁。不过在赵匡胤死后继位的并不是他的儿子，而是他的弟弟赵光义。按理来说，把皇位传位给弟弟确实是比较罕见的，不过这还不是最让人感到奇怪的。真正让人觉得非常蹊跷的是赵匡胤的离奇死亡，而作为继位人的赵光义则是赵匡胤之死的最大嫌疑人。</w:t>
      </w:r>
    </w:p>
    <w:p>
      <w:pPr>
        <w:ind w:left="0" w:right="0" w:firstLine="560"/>
        <w:spacing w:before="450" w:after="450" w:line="312" w:lineRule="auto"/>
      </w:pPr>
      <w:r>
        <w:rPr>
          <w:rFonts w:ascii="宋体" w:hAnsi="宋体" w:eastAsia="宋体" w:cs="宋体"/>
          <w:color w:val="000"/>
          <w:sz w:val="28"/>
          <w:szCs w:val="28"/>
        </w:rPr>
        <w:t xml:space="preserve">　　我们首先来看一下赵匡胤的死亡过程。史书记载，那是在开宝九年即976年10月19日的晚上，这一天赵匡胤召集了他的弟弟赵光义前来饮酒，当晚赵光义就住在了宫中。这件事情本身并没有什么特别之处，哥哥想念弟弟了想要让他陪自己喝酒，这是再正常不过的事情。不过之后的事情就让人觉得蹊跷了，在隔日的清晨，赵匡胤没有任何征兆地暴毙而死，只活了四十九岁。第二天，赵光义就继承了帝位。这不得不让人怀疑，赵光义可能就是为了篡位而杀死了自己的哥哥。因此在一本叫《湘山野录》的野史中记载了一个“烛影斧声”的故事：当时赵匡胤病重，于是便召集当时身为晋王的弟弟赵光义商量政事。在议事期间，有人在烛光下看见光义离席的举动，又听见宋太祖引柱斧戳地的声音，并说道：“好为之”。宋皇后看见之后，乞求光义放过他们，赵光义说我一定会护佑你们富贵的，不要担心。这就是“烛影斧声”的典故。</w:t>
      </w:r>
    </w:p>
    <w:p>
      <w:pPr>
        <w:ind w:left="0" w:right="0" w:firstLine="560"/>
        <w:spacing w:before="450" w:after="450" w:line="312" w:lineRule="auto"/>
      </w:pPr>
      <w:r>
        <w:rPr>
          <w:rFonts w:ascii="宋体" w:hAnsi="宋体" w:eastAsia="宋体" w:cs="宋体"/>
          <w:color w:val="000"/>
          <w:sz w:val="28"/>
          <w:szCs w:val="28"/>
        </w:rPr>
        <w:t xml:space="preserve">　　从动机和时机上来说，赵光义确实有理由和时间杀死自己的兄长，但是并不能就此认定赵匡胤就是赵光义杀的，而且这个“烛影斧声”的典故来自于野史，可信度并不高。因此关于赵光义是不是杀死赵匡胤的凶手，还需要更进一步的研究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2026-01-23T05:58:16+08:00</dcterms:created>
  <dcterms:modified xsi:type="dcterms:W3CDTF">2026-01-23T05:58:16+08:00</dcterms:modified>
</cp:coreProperties>
</file>

<file path=docProps/custom.xml><?xml version="1.0" encoding="utf-8"?>
<Properties xmlns="http://schemas.openxmlformats.org/officeDocument/2006/custom-properties" xmlns:vt="http://schemas.openxmlformats.org/officeDocument/2006/docPropsVTypes"/>
</file>