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唐朝出现宦官当权的时间？为何会出现这种情况</w:t>
      </w:r>
      <w:bookmarkEnd w:id="1"/>
    </w:p>
    <w:p>
      <w:pPr>
        <w:jc w:val="center"/>
        <w:spacing w:before="0" w:after="450"/>
      </w:pPr>
      <w:r>
        <w:rPr>
          <w:rFonts w:ascii="Arial" w:hAnsi="Arial" w:eastAsia="Arial" w:cs="Arial"/>
          <w:color w:val="999999"/>
          <w:sz w:val="20"/>
          <w:szCs w:val="20"/>
        </w:rPr>
        <w:t xml:space="preserve">来源：网络  作者：翠竹清韵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宦官是为皇室当中的妃子和皇帝提供服务的人，最初宦官在宫中只提供服务，但是不允许干涉朝政，但是在唐朝后期，却出现了一大批的宦官干政、宦官弑帝的现象，唐朝宦官当权的原因是什么呢?宦官专政之所以成为唐朝的顽疾，和当时的社会风气有着不可分割的关...</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程元振是唐肃宗后期当权的宦官，他在唐肃宗后期打败了李富国，成为朝廷中的大人物。他将国家大事掌控于自己的领导之下，架空了皇帝。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在唐朝的发展历程当中，宦官当权是一个最大的特色。在历史上没有哪个朝代的宦官能够拥有这样的地位，可以公开的干预朝政，甚至是当时的一些朝廷官员都在地位上和宦官相差很大，那么唐朝宦官当权有哪几位?</w:t>
      </w:r>
    </w:p>
    <w:p>
      <w:pPr>
        <w:ind w:left="0" w:right="0" w:firstLine="560"/>
        <w:spacing w:before="450" w:after="450" w:line="312" w:lineRule="auto"/>
      </w:pPr>
      <w:r>
        <w:rPr>
          <w:rFonts w:ascii="宋体" w:hAnsi="宋体" w:eastAsia="宋体" w:cs="宋体"/>
          <w:color w:val="000"/>
          <w:sz w:val="28"/>
          <w:szCs w:val="28"/>
        </w:rPr>
        <w:t xml:space="preserve">　　唐玄宗时期，一名叫做李辅国的宦官进了宫，在太子的成长过程当中，因为尽心尽力而成为了太子的心腹。后来唐朝爆发了著名的安史之乱，唐玄宗仓促逃跑，留下了太子安抚民心和迎抗敌人，而在李辅国的计策下，不仅顺利平乱，太子还登基成为了皇上，鉴于在安史之乱之中的表现，李辅国深得皇上的信任，那个时期，他几乎全揽军事政事。除了最出名的李辅国之外，唐朝宦官当权有哪几位?俱文珍是在德宗时期一名宦官，因为德宗的信任，当时朝廷上，俱文珍几乎是为所欲为。德宗去世以后，顺宗继位，他不甘心受到宦官的牵制，打算以政治改革的方式来改变宦官专权的弊端，却不料被俱文珍相逼，当皇帝仅仅七个月，就退位当了太上皇。唐宪宗时期，皇帝信赖长生不老之术，后宫当中奢华，无人愿意为国家大事担忧，宦官王守澄就是当时的一名奸臣，由于宪宗长期服药，让宪宗脾气暴躁，而为了保证自己的生命不受到威胁，以王守澄为首的一干宦官竟然谋杀了皇上，帮助太子继位，也顺势把国家大权转移到了自己的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2026-09-17T19:42:44+08:00</dcterms:created>
  <dcterms:modified xsi:type="dcterms:W3CDTF">2026-09-17T19:42:44+08:00</dcterms:modified>
</cp:coreProperties>
</file>

<file path=docProps/custom.xml><?xml version="1.0" encoding="utf-8"?>
<Properties xmlns="http://schemas.openxmlformats.org/officeDocument/2006/custom-properties" xmlns:vt="http://schemas.openxmlformats.org/officeDocument/2006/docPropsVTypes"/>
</file>