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司马道子：酒色王爷断晋祚手握大权终惨死</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w:t>
      </w:r>
    </w:p>
    <w:p>
      <w:pPr>
        <w:ind w:left="0" w:right="0" w:firstLine="560"/>
        <w:spacing w:before="450" w:after="450" w:line="312" w:lineRule="auto"/>
      </w:pPr>
      <w:r>
        <w:rPr>
          <w:rFonts w:ascii="宋体" w:hAnsi="宋体" w:eastAsia="宋体" w:cs="宋体"/>
          <w:color w:val="000"/>
          <w:sz w:val="28"/>
          <w:szCs w:val="28"/>
        </w:rPr>
        <w:t xml:space="preserve">　　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司马道子简介中介绍到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司马道子出生于364年，于403年离世，字号道子，河内温县人。司马道子是东晋的宗室，也是东晋晚期的臣子。那么关于司马道子的故事有哪些呢?</w:t>
      </w:r>
    </w:p>
    <w:p>
      <w:pPr>
        <w:ind w:left="0" w:right="0" w:firstLine="560"/>
        <w:spacing w:before="450" w:after="450" w:line="312" w:lineRule="auto"/>
      </w:pPr>
      <w:r>
        <w:rPr>
          <w:rFonts w:ascii="宋体" w:hAnsi="宋体" w:eastAsia="宋体" w:cs="宋体"/>
          <w:color w:val="000"/>
          <w:sz w:val="28"/>
          <w:szCs w:val="28"/>
        </w:rPr>
        <w:t xml:space="preserve">　　司马道子通宵饮宴</w:t>
      </w:r>
    </w:p>
    <w:p>
      <w:pPr>
        <w:ind w:left="0" w:right="0" w:firstLine="560"/>
        <w:spacing w:before="450" w:after="450" w:line="312" w:lineRule="auto"/>
      </w:pPr>
      <w:r>
        <w:rPr>
          <w:rFonts w:ascii="宋体" w:hAnsi="宋体" w:eastAsia="宋体" w:cs="宋体"/>
          <w:color w:val="000"/>
          <w:sz w:val="28"/>
          <w:szCs w:val="28"/>
        </w:rPr>
        <w:t xml:space="preserve">　　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w:t>
      </w:r>
    </w:p>
    <w:p>
      <w:pPr>
        <w:ind w:left="0" w:right="0" w:firstLine="560"/>
        <w:spacing w:before="450" w:after="450" w:line="312" w:lineRule="auto"/>
      </w:pPr>
      <w:r>
        <w:rPr>
          <w:rFonts w:ascii="宋体" w:hAnsi="宋体" w:eastAsia="宋体" w:cs="宋体"/>
          <w:color w:val="000"/>
          <w:sz w:val="28"/>
          <w:szCs w:val="28"/>
        </w:rPr>
        <w:t xml:space="preserve">　　最后，司马元显败于桓玄，司马道子也遭到了流放，不久以后，司马道子就被御史杜竹林毒害身亡。享年39岁。数年之后， 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稽王司马道子的父亲司马昱，他是晋元帝最小的儿子，也是晋明帝同母异父的弟弟，司马昱的母亲是文宣太后郑阿春。司马昱天生聪慧，很是讨父亲的喜欢。在他幼年时，著名的学者郭璞就预言说：“振兴晋朝的人一定是他”。</w:t>
      </w:r>
    </w:p>
    <w:p>
      <w:pPr>
        <w:ind w:left="0" w:right="0" w:firstLine="560"/>
        <w:spacing w:before="450" w:after="450" w:line="312" w:lineRule="auto"/>
      </w:pPr>
      <w:r>
        <w:rPr>
          <w:rFonts w:ascii="宋体" w:hAnsi="宋体" w:eastAsia="宋体" w:cs="宋体"/>
          <w:color w:val="000"/>
          <w:sz w:val="28"/>
          <w:szCs w:val="28"/>
        </w:rPr>
        <w:t xml:space="preserve">　　司马昱图片</w:t>
      </w:r>
    </w:p>
    <w:p>
      <w:pPr>
        <w:ind w:left="0" w:right="0" w:firstLine="560"/>
        <w:spacing w:before="450" w:after="450" w:line="312" w:lineRule="auto"/>
      </w:pPr>
      <w:r>
        <w:rPr>
          <w:rFonts w:ascii="宋体" w:hAnsi="宋体" w:eastAsia="宋体" w:cs="宋体"/>
          <w:color w:val="000"/>
          <w:sz w:val="28"/>
          <w:szCs w:val="28"/>
        </w:rPr>
        <w:t xml:space="preserve">　　司马昱的父亲很是相信这种说法， 于是，322年，便下诏书封司马昱为琅玡王，会稽，宣城作为司马昱的封地。345年，因为司马聃年纪尚小，就由崇德太后褚蒜子干涉朝廷政事。那时征皇后的父亲，卫将军褚裒想要入朝担任扬州刺史，可是吏部尚书刘遐以及长史王胡之规劝褚裒说：“司马昱德行昭著，堪称国家的周公，现在应该把国政交给他。”，褚裒一听断然不同意，于是就返回了藩镇。他走后，褚太后就将司马昱封为了抚军大将军。</w:t>
      </w:r>
    </w:p>
    <w:p>
      <w:pPr>
        <w:ind w:left="0" w:right="0" w:firstLine="560"/>
        <w:spacing w:before="450" w:after="450" w:line="312" w:lineRule="auto"/>
      </w:pPr>
      <w:r>
        <w:rPr>
          <w:rFonts w:ascii="宋体" w:hAnsi="宋体" w:eastAsia="宋体" w:cs="宋体"/>
          <w:color w:val="000"/>
          <w:sz w:val="28"/>
          <w:szCs w:val="28"/>
        </w:rPr>
        <w:t xml:space="preserve">　　当时，丹杨尹刘倓为了达到自己的目的， 就劝说司马昱亲自出征长江上游，让他自己担任军司，司马昱并没有听他的建议，于是刘倓便请求司马昱让自己前往，不过也没有获得允许，司马昱却任命桓温为安西将军。352年，桓温多次北伐成功，就连朝廷也非常忌惮他，司马昱更是采取一切措施与其抗衡。</w:t>
      </w:r>
    </w:p>
    <w:p>
      <w:pPr>
        <w:ind w:left="0" w:right="0" w:firstLine="560"/>
        <w:spacing w:before="450" w:after="450" w:line="312" w:lineRule="auto"/>
      </w:pPr>
      <w:r>
        <w:rPr>
          <w:rFonts w:ascii="宋体" w:hAnsi="宋体" w:eastAsia="宋体" w:cs="宋体"/>
          <w:color w:val="000"/>
          <w:sz w:val="28"/>
          <w:szCs w:val="28"/>
        </w:rPr>
        <w:t xml:space="preserve">　　372年1月6日，会稽王司马道子的父亲司马昱登基为帝。在位期间，虽然他身为皇帝，却如同傀儡，不敢多说话，又怕被桓温废除，过着战战兢兢的日子，同年9月，司马昱驾崩，享年53岁。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2026-02-08T17:48:03+08:00</dcterms:created>
  <dcterms:modified xsi:type="dcterms:W3CDTF">2026-02-08T17:48:03+08:00</dcterms:modified>
</cp:coreProperties>
</file>

<file path=docProps/custom.xml><?xml version="1.0" encoding="utf-8"?>
<Properties xmlns="http://schemas.openxmlformats.org/officeDocument/2006/custom-properties" xmlns:vt="http://schemas.openxmlformats.org/officeDocument/2006/docPropsVTypes"/>
</file>