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睢阳之战的残酷与英雄主义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睢阳之战是一场极具传奇色彩的战役。这场战役不仅以其激烈的战斗程度和深远的战略意义著称，还因双方在战争中的惊人损失而备受瞩目。特别是关于张巡守军在睢阳城内食人的行为，更是历史上的一个极端例子，展示了战争的残酷和人性的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睢阳之战是一场极具传奇色彩的战役。这场战役不仅以其激烈的战斗程度和深远的战略意义著称，还因双方在战争中的惊人损失而备受瞩目。特别是关于张巡守军在睢阳城内食人的行为，更是历史上的一个极端例子，展示了战争的残酷和人性的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睢阳之战发生在唐代安史之乱期间，是唐朝军队与安史叛军之间的一场决定性战役。据史书记载，睢阳被围期间，张巡率领的守军展现了极高的抵抗意志。面对叛军的长期围困和城内粮草的极度匮乏，守军在张巡的带领下，作出了极其艰难的决定——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睢阳之战中到底有多少人被食用，历史资料给出了不同的数字。一些史料记载，在睢阳之战最为艰难的时刻，守军食人达数万人之多。这个数字震惊了后世，成为了战争残酷的象征。然而，也有学者认为这个数字可能有夸张的成分，实际数字可能远低于此。但不可否认的是，睢阳之战中的食人行为是历史事实，这一点在多部史书中都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睢阳之战不仅是一场军事上的较量，更是人性和道德的考验。在极端的生存环境下，守军选择了违背常理的行为来维持抵抗，这在当时和现在看来都是难以想象的。然而，这也反映了睢阳守军对于唐朝的忠诚以及对叛军的坚决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睢阳之战最终以唐军的胜利告终，但这是一场悲剧性的胜利。守军虽然成功抵御了叛军的进攻，但付出了巨大的代价，包括人命的大量损失和道德的严重挑战。这场战役在中国历史上留下了深刻的印记，不仅是因为它的战略意义，更因为它所揭示的战争的残酷性和对人性的深刻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睢阳之战和其中的食人行为，是中国古代战争史上极为特殊的一页。它不仅是对战争残酷的见证，也是对人类在极端情况下行为的反思。这一历史事件提醒我们，在和平的今天，不应忘记历史，更应珍惜和平，避免战争带来的灾难。睢阳之战的历史，是对人性、道德和生存之间复杂关系的深刻反思，也是对战争本质的严肃拷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