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皇后贾南风借刀杀人，囚禁太后把持朝政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熙元年(公元290年)四月的一天，日暮时分。晚春的夕阳在飞沙朦朦的深处摇摇欲坠，把最后一抹光彩撒向重重檐瓦的洛阳城。从皇城中向东北遥望，远方高处红墙青瓦的含章殿仿佛一位悄然独坐的巨人，披着满身的流光溢彩，在最后的辉煌中，无语沉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公元290年)四月的一天，日暮时分。晚春的夕阳在飞沙朦朦的深处摇摇欲坠，把最后一抹光彩撒向重重檐瓦的洛阳城。从皇城中向东北遥望，远方高处红墙青瓦的含章殿仿佛一位悄然独坐的巨人，披着满身的流光溢彩，在最后的辉煌中，无语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国的重要官员们都在皇城中忧心忡忡地等待着。三天前皇上因耽于声色，就已经因病重不视朝政了，几天来没有好转的迹象，只是声音微弱地问左右：“汝南王来了役?”一切似乎都表明：天子大行的时刻即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渐渐降下，随着红烛轻烟，就在此时，内殿突然灯火大亮，一片哀号之声划破了夜空的寂静：晋武帝司马炎停止了呼吸，时年五十五岁。慌乱之中，留下了一个烂摊子。呆呆傻傻的太子继位后，觊觎皇权的人们一个个都蠢蠢欲动。从泰始八年贾南风被立为太子妃，到永熙元年晋惠帝即位后升为皇后，一共做了十八年的太子妃，一直处于守势和蛰伏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想干预外政，却前有杨太后，后有太后他爹杨骏，旁有宗室诸王司马亮等，哪一路人马都不是省油的灯。贾南风的权力欲望很快地显露出来，女人忘记如何妩媚动人的速度越快，学会憎恨他人的速度也就越快。她的报复心极强，对于她所怨恨的人，只要时机成熟，都是要实施报复的。惠帝一即位，贾南风就鼓动他向和峤发问：“你过去说我料理不了国家大事，现在的情况怎么样?”和峤非常畏惧，一个劲赔罪，称：“我过去的话未起作用，这真是国家的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贾南风出手了，她发动宫廷政变，做了三件让世人胆寒的事情：恩将仇报灭掉杨太后一家，栽赃陷害除去司马玮，借刀杀人杀害司马亮。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大司马杨骏是她第一道障碍。杨骏的霸道从晋武帝病重开始暴露出来，他把照顾晋武帝的人全部换上自己的亲信，晋武帝很生气：“我还没死呢，你怎么可以这样过分?” 于是贾南风怂恿汝南王司马亮入清君侧，司马亮转告楚王司马玮。永平元年，司马玮入朝。贾南风派人对惠帝谎称杨骏谋反。惠帝哪里知道什么真假，降诏罢杨骏官。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骏得知内变，忙召众官相商，主簿朱振说：“楚王玮无故入朝，必有谋明公之心，此定是阉竖为后谋，不利于明公。而今之计，宜速烧云龙门以胁之，索造事者首，引外营兵拥皇太子入宫取奸人，殿內震恐，必斩送之，不然无以免难。”杨骏平日骄愎无比，此时却狐疑不决，他嗫嚅说：“云龙门建造时工费巨大，怎么可以遽然烧了?” 侍中傅祗见杨骏无能，便起座对杨骏说：“我入宫看看形势。”又掉头对群臣说，“宫中不可无人。徒然在此聚议，没有什么用处。”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起身都走了，只剩下尚书武茂还呆坐着，傅祗瞪眼看着武茂说：“公非朝廷大臣么?今内外隔绝，不知天子所在，怎得安坐?”武茂才惊醒过来，跟着大家一起走了。大概这傅衹算得上天下第一聪明人了。可见杨骏已是众叛亲离。 贾南风恐杨太后救父，派心腹密去监视，果然有杨太后写的帛书，从宫中射出城外，上面写着：“有人救得杨太傅者千金，赏万户侯。”贾南风便宣言说太后同杨骏谋反。不久，藏在马厩中的杨骏被乱兵刺死，其手下连同家属被杀超过三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将杨太后徙至永宁宫。她暗中唆使群臣纠弹太后。不久诏书废杨太后为庶人，禁锢在金墉城中。贾南风心如蛇蝎，又唆动狐群狗党，将杨太后的母亲庞氏枭首宫门。临刑，杨太后抱持号叫，并剪下自己的头发，上表贾后，婆婆向儿媳妇自称为“妾”，历史上独一无二，乞求放其母庞氏一条生路。废太后拼命哀求，贾南风反加催促，刀光一闪，庞氏的人头掉了下来。 除掉杨骏后，朝臣推举汝南王司马亮和元老卫瓘共同辅政，贾南风仍未完全掌权，你觉得她会满足么?正巧，司马亮也不吸取教训，渐渐自用自专。贾南风欲除司马亮而后快，她自草密书，胁令惠帝照写。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的一天晚上，贾南风密令他杀掉汝南王司马亮和卫瓘。司马玮得惠帝手书后召入禁兵五百人，捉拿住司马亮。洛阳城的街道上，顿时响起了将士们重沓的脚步声和兵甲撞击的锵锵声。很快围住了司马亮府邸，司马玮下令军中：“斩司马亮者，赏布千匹!”乱兵一齐下手，有的割鼻，有的劈耳，有的砍手足，霎时间将司马亮乱刃分尸。可怜的司马亮临死前还叹息说：“我的赤心，可以破示天下。”随后又包围卫府，将卫瓘和眷属百余口，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天已经大亮，洛阳城内到处是士兵，提着血淋淋的兵刃，致使内外骚乱，人心惶惶。楚王司马玮正在得意扬扬带着部下四处巡视时，突然，贾后派人持幡(专门用于解散士兵的旗)对跟随司马玮的兵士说：“楚王矫诏杀人，你们如何盲从?”话未说完，兵士都吓跑了。司马玮左右没有一人，窘迫不知所为，卫士立刻把司马玮拖落车下。又一道诏书颁下，说司马玮擅杀大臣，谋图不轨，立即斩首，可怜司马玮死得糊涂，死前还直呼冤枉。后来的洪秀全借萧朝贵韦昌辉之手，杀掉杨秀清，又借引起众怒的名义除去韦昌辉，跟这一幕如出一辙。螳螂扑蝉，黄雀在后，借刀杀人，一石二鸟，几个自以为是的男人被一个女人玩得团团转，以至于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贾南风专权朝政，开始肆无忌惮地胡作非为，不仅以怨报怨，而且还以怨报德。她把废太后杨氏幽居在金墉城时，尚有侍女十余人。贾南风先是杀掉那些侍女，并且完全不顾杨太后当初为了她的婚事、她的太子妃地位帮了多少忙，不让杨氏吃一口饭，一代太后最后竟被活活饿死。真所谓养虎自噬。遗憾的是，在几场宫廷政变中，晋惠帝司马衷自始至终只是一个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