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解除白登之围的计策是谁提出 当时匈奴单于是谁</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w:t>
      </w:r>
    </w:p>
    <w:p>
      <w:pPr>
        <w:ind w:left="0" w:right="0" w:firstLine="560"/>
        <w:spacing w:before="450" w:after="450" w:line="312" w:lineRule="auto"/>
      </w:pPr>
      <w:r>
        <w:rPr>
          <w:rFonts w:ascii="宋体" w:hAnsi="宋体" w:eastAsia="宋体" w:cs="宋体"/>
          <w:color w:val="000"/>
          <w:sz w:val="28"/>
          <w:szCs w:val="28"/>
        </w:rPr>
        <w:t xml:space="preserve">　　刘邦画像(网络图)</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w:t>
      </w:r>
    </w:p>
    <w:p>
      <w:pPr>
        <w:ind w:left="0" w:right="0" w:firstLine="560"/>
        <w:spacing w:before="450" w:after="450" w:line="312" w:lineRule="auto"/>
      </w:pPr>
      <w:r>
        <w:rPr>
          <w:rFonts w:ascii="宋体" w:hAnsi="宋体" w:eastAsia="宋体" w:cs="宋体"/>
          <w:color w:val="000"/>
          <w:sz w:val="28"/>
          <w:szCs w:val="28"/>
        </w:rPr>
        <w:t xml:space="preserve">　　冒顿单于剧照(网络图)</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w:t>
      </w:r>
    </w:p>
    <w:p>
      <w:pPr>
        <w:ind w:left="0" w:right="0" w:firstLine="560"/>
        <w:spacing w:before="450" w:after="450" w:line="312" w:lineRule="auto"/>
      </w:pPr>
      <w:r>
        <w:rPr>
          <w:rFonts w:ascii="宋体" w:hAnsi="宋体" w:eastAsia="宋体" w:cs="宋体"/>
          <w:color w:val="000"/>
          <w:sz w:val="28"/>
          <w:szCs w:val="28"/>
        </w:rPr>
        <w:t xml:space="preserve">　　陈平剧照(网络图)</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w:t>
      </w:r>
    </w:p>
    <w:p>
      <w:pPr>
        <w:ind w:left="0" w:right="0" w:firstLine="560"/>
        <w:spacing w:before="450" w:after="450" w:line="312" w:lineRule="auto"/>
      </w:pPr>
      <w:r>
        <w:rPr>
          <w:rFonts w:ascii="宋体" w:hAnsi="宋体" w:eastAsia="宋体" w:cs="宋体"/>
          <w:color w:val="000"/>
          <w:sz w:val="28"/>
          <w:szCs w:val="28"/>
        </w:rPr>
        <w:t xml:space="preserve">　　白登之围时匈奴的单于是谁</w:t>
      </w:r>
    </w:p>
    <w:p>
      <w:pPr>
        <w:ind w:left="0" w:right="0" w:firstLine="560"/>
        <w:spacing w:before="450" w:after="450" w:line="312" w:lineRule="auto"/>
      </w:pPr>
      <w:r>
        <w:rPr>
          <w:rFonts w:ascii="宋体" w:hAnsi="宋体" w:eastAsia="宋体" w:cs="宋体"/>
          <w:color w:val="000"/>
          <w:sz w:val="28"/>
          <w:szCs w:val="28"/>
        </w:rPr>
        <w:t xml:space="preserve">　　白登之围时匈奴饿的单于是谁曾引发人们的关注，匈奴是我国北方的少数民族，他们的生活是以游牧为主，在秦汉之际当时还不是匈奴单于的冒顿将自己的父亲头曼单于杀死，从此自立为单于。那么白登之围时匈奴饿的单于是谁呢?</w:t>
      </w:r>
    </w:p>
    <w:p>
      <w:pPr>
        <w:ind w:left="0" w:right="0" w:firstLine="560"/>
        <w:spacing w:before="450" w:after="450" w:line="312" w:lineRule="auto"/>
      </w:pPr>
      <w:r>
        <w:rPr>
          <w:rFonts w:ascii="宋体" w:hAnsi="宋体" w:eastAsia="宋体" w:cs="宋体"/>
          <w:color w:val="000"/>
          <w:sz w:val="28"/>
          <w:szCs w:val="28"/>
        </w:rPr>
        <w:t xml:space="preserve">　　冒顿当单于的最初几年，并没有向中原发动进攻，而是向东攻占了胡人的领土，向西占领了月氏，南并楼烦和南王，也就是说冒顿单于统一了当时的匈奴各部，使得匈奴渐渐强盛了起来。秦王朝灭亡之后，楚汉相争，所以对于冒顿的渐渐强大，刘邦和项羽都无暇顾及。冒顿在此期间，成功的收复了被蒙恬掠夺的匈奴领地朝那和肤施等郡县，从而直接对汉王朝统治下的中国北部产生了强大的威胁。既然匈奴的势力已经能够跟大汉王朝抗衡，同时冒顿的野心又很大，不然他也不会杀父，并且发动侵略战争，再加上此刻匈奴的周边已经完全臣服在了冒顿的脚下，那么作为匈奴单于，为了自己部族的利益，冒顿向大汉发动进攻。</w:t>
      </w:r>
    </w:p>
    <w:p>
      <w:pPr>
        <w:ind w:left="0" w:right="0" w:firstLine="560"/>
        <w:spacing w:before="450" w:after="450" w:line="312" w:lineRule="auto"/>
      </w:pPr>
      <w:r>
        <w:rPr>
          <w:rFonts w:ascii="宋体" w:hAnsi="宋体" w:eastAsia="宋体" w:cs="宋体"/>
          <w:color w:val="000"/>
          <w:sz w:val="28"/>
          <w:szCs w:val="28"/>
        </w:rPr>
        <w:t xml:space="preserve">　　因为不满刘邦的统治，韩信开始向冒顿发出邀请，一起对大汉发动进攻，冒顿欣然接受，很快匈奴的侵略战争就打了起来。韩信叛乱的消息使得刘邦非常的震惊，震惊同时还有气愤，所以最终刘邦决定御驾亲征，最后反而中了匈奴军的诱兵之计，从而被围困在了白登山。由此白登之围时匈奴的单于是谁这一问题也就有了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2026-03-10T06:29:21+08:00</dcterms:created>
  <dcterms:modified xsi:type="dcterms:W3CDTF">2026-03-10T06:29:21+08:00</dcterms:modified>
</cp:coreProperties>
</file>

<file path=docProps/custom.xml><?xml version="1.0" encoding="utf-8"?>
<Properties xmlns="http://schemas.openxmlformats.org/officeDocument/2006/custom-properties" xmlns:vt="http://schemas.openxmlformats.org/officeDocument/2006/docPropsVTypes"/>
</file>