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著名官吏李三才为什么一连十五次提出辞呈？</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w:t>
      </w:r>
    </w:p>
    <w:p>
      <w:pPr>
        <w:ind w:left="0" w:right="0" w:firstLine="560"/>
        <w:spacing w:before="450" w:after="450" w:line="312" w:lineRule="auto"/>
      </w:pPr>
      <w:r>
        <w:rPr>
          <w:rFonts w:ascii="宋体" w:hAnsi="宋体" w:eastAsia="宋体" w:cs="宋体"/>
          <w:color w:val="000"/>
          <w:sz w:val="28"/>
          <w:szCs w:val="28"/>
        </w:rPr>
        <w:t xml:space="preserve">　　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正是因为有争议，所以越争越出名。下面做一下李三才简介。</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李三才，字道甫，号修吾，生于哪一年不是很清楚，祖籍陕西临潼，世代为武功右卫的军官，落籍顺天府通州，也就是今天的北京市通州。</w:t>
      </w:r>
    </w:p>
    <w:p>
      <w:pPr>
        <w:ind w:left="0" w:right="0" w:firstLine="560"/>
        <w:spacing w:before="450" w:after="450" w:line="312" w:lineRule="auto"/>
      </w:pPr>
      <w:r>
        <w:rPr>
          <w:rFonts w:ascii="宋体" w:hAnsi="宋体" w:eastAsia="宋体" w:cs="宋体"/>
          <w:color w:val="000"/>
          <w:sz w:val="28"/>
          <w:szCs w:val="28"/>
        </w:rPr>
        <w:t xml:space="preserve">　　1574年，李三才中了进士，从此开始了自己的入仕，授户部主事。不久，又升为郎中。</w:t>
      </w:r>
    </w:p>
    <w:p>
      <w:pPr>
        <w:ind w:left="0" w:right="0" w:firstLine="560"/>
        <w:spacing w:before="450" w:after="450" w:line="312" w:lineRule="auto"/>
      </w:pPr>
      <w:r>
        <w:rPr>
          <w:rFonts w:ascii="宋体" w:hAnsi="宋体" w:eastAsia="宋体" w:cs="宋体"/>
          <w:color w:val="000"/>
          <w:sz w:val="28"/>
          <w:szCs w:val="28"/>
        </w:rPr>
        <w:t xml:space="preserve">　　1583年，李三才因为替遭到明神宗严旨切责并且外迁的魏允贞鸣不平被降职为山东东昌的推官，从此，李三才在朝野中声名大振。在东昌的时候李三才颇得民心。后来屡有升降，任过山东佥事、河南参议，进为副使，先后两次管理山东、山西学政，最后被提拔为南京通政司参议，召任大理寺少卿。</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连连上疏陈述矿监税使给地方带来的危害，要求明神宗停止这一遣派，但是明神宗置之不理。但是明神宗却将李三才的事情记在心上了，后来李三才看到上疏无效，请辞官职，明神宗竟然应允了，后来关于李三才的任用问题引起了明朝廷的东林党争。后来李三才在明神宗没有批准的条件下辞官回到了通州，开始讲学授徒，置办起双鹤书院。但是李三才为人非常高调，使得很多官员揪住其不放，屡次上疏弹劾李三才，最总李三才被明神宗落职为民。</w:t>
      </w:r>
    </w:p>
    <w:p>
      <w:pPr>
        <w:ind w:left="0" w:right="0" w:firstLine="560"/>
        <w:spacing w:before="450" w:after="450" w:line="312" w:lineRule="auto"/>
      </w:pPr>
      <w:r>
        <w:rPr>
          <w:rFonts w:ascii="宋体" w:hAnsi="宋体" w:eastAsia="宋体" w:cs="宋体"/>
          <w:color w:val="000"/>
          <w:sz w:val="28"/>
          <w:szCs w:val="28"/>
        </w:rPr>
        <w:t xml:space="preserve">　　1621年，围绕李三才的任用问题，又掀起了轩然大波，党争一场激烈。</w:t>
      </w:r>
    </w:p>
    <w:p>
      <w:pPr>
        <w:ind w:left="0" w:right="0" w:firstLine="560"/>
        <w:spacing w:before="450" w:after="450" w:line="312" w:lineRule="auto"/>
      </w:pPr>
      <w:r>
        <w:rPr>
          <w:rFonts w:ascii="宋体" w:hAnsi="宋体" w:eastAsia="宋体" w:cs="宋体"/>
          <w:color w:val="000"/>
          <w:sz w:val="28"/>
          <w:szCs w:val="28"/>
        </w:rPr>
        <w:t xml:space="preserve">　　1623年，明熹宗任命李三才为南京户部尚书，他还没来得及赴任就因病离世了。魏忠贤得势之后，李三才被列为东林巨魁，再次被削籍，所有的封诰都被剥夺，崇祯初年才恢复。 </w:t>
      </w:r>
    </w:p>
    <w:p>
      <w:pPr>
        <w:ind w:left="0" w:right="0" w:firstLine="560"/>
        <w:spacing w:before="450" w:after="450" w:line="312" w:lineRule="auto"/>
      </w:pPr>
      <w:r>
        <w:rPr>
          <w:rFonts w:ascii="宋体" w:hAnsi="宋体" w:eastAsia="宋体" w:cs="宋体"/>
          <w:color w:val="000"/>
          <w:sz w:val="28"/>
          <w:szCs w:val="28"/>
        </w:rPr>
        <w:t xml:space="preserve">　　李三才请停矿税</w:t>
      </w:r>
    </w:p>
    <w:p>
      <w:pPr>
        <w:ind w:left="0" w:right="0" w:firstLine="560"/>
        <w:spacing w:before="450" w:after="450" w:line="312" w:lineRule="auto"/>
      </w:pPr>
      <w:r>
        <w:rPr>
          <w:rFonts w:ascii="宋体" w:hAnsi="宋体" w:eastAsia="宋体" w:cs="宋体"/>
          <w:color w:val="000"/>
          <w:sz w:val="28"/>
          <w:szCs w:val="28"/>
        </w:rPr>
        <w:t xml:space="preserve">　　李三才是明神宗时期的一位著名的官员，李三才出身于官宦世家，后来中了进士，从此入仕，曾经在京师为官，但是后来因为替自己的朋友仗义执言而被明神宗贬谪去了山东东昌，在东昌期间得到了百姓的拥戴，后来官职屡有升降，1599年，李三才以右佥都御史总督漕运，并巡抚凤阳诸府，从此开始了李三才请停矿税的上疏。</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1599年，明神宗为了搜括民脂民膏以供自己挥霍，派遣出大量的矿监税使，结果弄得各地怨声载道。李三才所在的辖区也不例外，鉴于此，李三才屡次上疏明神宗要求停止矿税，但是明神宗多次置之不理。面对矿监税使陈增的横征暴敛，李三才一方面利用自己手中的权利与其展开了斗争，另一方面积极上疏请求停止矿税。明神宗对李三才言辞激愤的奏疏缠扰非常厌恶，并且默默地铭记，一旦有借口和机会再示以惩戒。</w:t>
      </w:r>
    </w:p>
    <w:p>
      <w:pPr>
        <w:ind w:left="0" w:right="0" w:firstLine="560"/>
        <w:spacing w:before="450" w:after="450" w:line="312" w:lineRule="auto"/>
      </w:pPr>
      <w:r>
        <w:rPr>
          <w:rFonts w:ascii="宋体" w:hAnsi="宋体" w:eastAsia="宋体" w:cs="宋体"/>
          <w:color w:val="000"/>
          <w:sz w:val="28"/>
          <w:szCs w:val="28"/>
        </w:rPr>
        <w:t xml:space="preserve">　　后来李三才提出了辞呈，明神宗立即答应了，这件事引起了明朝廷的党争，明神宗迫于无奈，就命令李三才仍在原任供职，直到新任命的接替者来到，但神宗竟然始终没有派出这样一个接替者来。李三才请停矿税的上疏始终得不到回应，于是李三才用自己的职权与陈增一伙进行斗争，采取种种措施将陈增的爪牙剪除。正是因为李三才请停矿税，忤逆了明神宗，所以李三才一直被明神宗打压，并且引起了明朝廷中的东林党争。而李三才因为与东林党人走的比较近，得到东林党人的拥护，所以被划为东林党人，之后的荣辱也大多数因此而来。</w:t>
      </w:r>
    </w:p>
    <w:p>
      <w:pPr>
        <w:ind w:left="0" w:right="0" w:firstLine="560"/>
        <w:spacing w:before="450" w:after="450" w:line="312" w:lineRule="auto"/>
      </w:pPr>
      <w:r>
        <w:rPr>
          <w:rFonts w:ascii="宋体" w:hAnsi="宋体" w:eastAsia="宋体" w:cs="宋体"/>
          <w:color w:val="000"/>
          <w:sz w:val="28"/>
          <w:szCs w:val="28"/>
        </w:rPr>
        <w:t xml:space="preserve">　　李三才请停矿税这件事始终也没有一个完满的结果，李三才最终因为这件事愤而辞职，也因为这件事遭到了反对派的攻击，影响了李三才的人生。 </w:t>
      </w:r>
    </w:p>
    <w:p>
      <w:pPr>
        <w:ind w:left="0" w:right="0" w:firstLine="560"/>
        <w:spacing w:before="450" w:after="450" w:line="312" w:lineRule="auto"/>
      </w:pPr>
      <w:r>
        <w:rPr>
          <w:rFonts w:ascii="宋体" w:hAnsi="宋体" w:eastAsia="宋体" w:cs="宋体"/>
          <w:color w:val="000"/>
          <w:sz w:val="28"/>
          <w:szCs w:val="28"/>
        </w:rPr>
        <w:t xml:space="preserve">　　李三才王锡爵</w:t>
      </w:r>
    </w:p>
    <w:p>
      <w:pPr>
        <w:ind w:left="0" w:right="0" w:firstLine="560"/>
        <w:spacing w:before="450" w:after="450" w:line="312" w:lineRule="auto"/>
      </w:pPr>
      <w:r>
        <w:rPr>
          <w:rFonts w:ascii="宋体" w:hAnsi="宋体" w:eastAsia="宋体" w:cs="宋体"/>
          <w:color w:val="000"/>
          <w:sz w:val="28"/>
          <w:szCs w:val="28"/>
        </w:rPr>
        <w:t xml:space="preserve">　　李三才和王锡爵都是明朝著名的官员，李三才生于哪一年不是很清楚，卒于1623年，1674年中进士之后入仕。王锡爵生于1534年，卒于1611年，1562年以会试第一，廷试第二入仕。从生卒年月和入仕时间上来看两个人是同一时期的人。两个人存在着某些相同的地方，但是也存在着很大的不同。下面就比较一下李三才和王锡爵。</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李三才和王锡爵都是出身官宦世家，自幼就受到比较好的教育。李三才世代为武功右卫的军官，而王锡爵其父王梦祥为南京国子监监生，其母吴氏为富家女。从出身上来看两个人可谓是半斤八两。</w:t>
      </w:r>
    </w:p>
    <w:p>
      <w:pPr>
        <w:ind w:left="0" w:right="0" w:firstLine="560"/>
        <w:spacing w:before="450" w:after="450" w:line="312" w:lineRule="auto"/>
      </w:pPr>
      <w:r>
        <w:rPr>
          <w:rFonts w:ascii="宋体" w:hAnsi="宋体" w:eastAsia="宋体" w:cs="宋体"/>
          <w:color w:val="000"/>
          <w:sz w:val="28"/>
          <w:szCs w:val="28"/>
        </w:rPr>
        <w:t xml:space="preserve">　　从李三才和王锡爵的为官之路来看，李三才的为官之路要比王锡爵更加坎坷，李三才因为得罪了明神宗而造成为官之路的坎坷，而王锡爵却在自己为官的时候得罪了当时的权臣而使得自己的为官之路出现了坎坷，但是总的来说王锡爵的为官之路要比李三才更加顺畅一些，王锡爵历经嘉靖、隆庆、万历三代皇帝，始终是得到皇帝的信任与重用的。并且死后殊荣不减。而李三才却因为得罪了万历皇帝而始终在外地为官，最终不得不放弃官职改为开坛讲学，创办了双鹤书院，而且一直以来李三才就处于党争的漩涡之中，甚至是死后也不能够避免党争带给自己的灾祸。</w:t>
      </w:r>
    </w:p>
    <w:p>
      <w:pPr>
        <w:ind w:left="0" w:right="0" w:firstLine="560"/>
        <w:spacing w:before="450" w:after="450" w:line="312" w:lineRule="auto"/>
      </w:pPr>
      <w:r>
        <w:rPr>
          <w:rFonts w:ascii="宋体" w:hAnsi="宋体" w:eastAsia="宋体" w:cs="宋体"/>
          <w:color w:val="000"/>
          <w:sz w:val="28"/>
          <w:szCs w:val="28"/>
        </w:rPr>
        <w:t xml:space="preserve">　　从李三才和王锡爵二人的成就来看，李三才在任职期间得到了百姓的拥戴，淮、徐一带百姓为了纪念李三才给他们带来的好处，集资修建了生祠，“聚族为之肖像其中，朝夕起拜于其下不绝”。从这里可以看出李三才有良好政绩和威望。而王锡爵的官位要比李三才高很多，一直是朝廷的重臣，大部分时间都是在京师度过的，并没有直接为老百姓做出什么功绩。 </w:t>
      </w:r>
    </w:p>
    <w:p>
      <w:pPr>
        <w:ind w:left="0" w:right="0" w:firstLine="560"/>
        <w:spacing w:before="450" w:after="450" w:line="312" w:lineRule="auto"/>
      </w:pPr>
      <w:r>
        <w:rPr>
          <w:rFonts w:ascii="宋体" w:hAnsi="宋体" w:eastAsia="宋体" w:cs="宋体"/>
          <w:color w:val="000"/>
          <w:sz w:val="28"/>
          <w:szCs w:val="28"/>
        </w:rPr>
        <w:t xml:space="preserve">　　李三才 辞呈</w:t>
      </w:r>
    </w:p>
    <w:p>
      <w:pPr>
        <w:ind w:left="0" w:right="0" w:firstLine="560"/>
        <w:spacing w:before="450" w:after="450" w:line="312" w:lineRule="auto"/>
      </w:pPr>
      <w:r>
        <w:rPr>
          <w:rFonts w:ascii="宋体" w:hAnsi="宋体" w:eastAsia="宋体" w:cs="宋体"/>
          <w:color w:val="000"/>
          <w:sz w:val="28"/>
          <w:szCs w:val="28"/>
        </w:rPr>
        <w:t xml:space="preserve">　　李三才是明朝一位为人高调的官员，也是一位仗义执言，敢于犯颜逆鳞的官员，李三才虽然是为官多年，但是始终没有被官场之上的尔虞我诈磨掉自己的棱角，始终是一位凭着自己的良心做事，凭着自己的肝胆做事的人。正是因此，所以李三才的为官之路坎坷异常，李三才更是多次提出辞呈，下面就说一下李三才提出辞呈的事。　　</w:t>
      </w:r>
    </w:p>
    <w:p>
      <w:pPr>
        <w:ind w:left="0" w:right="0" w:firstLine="560"/>
        <w:spacing w:before="450" w:after="450" w:line="312" w:lineRule="auto"/>
      </w:pPr>
      <w:r>
        <w:rPr>
          <w:rFonts w:ascii="宋体" w:hAnsi="宋体" w:eastAsia="宋体" w:cs="宋体"/>
          <w:color w:val="000"/>
          <w:sz w:val="28"/>
          <w:szCs w:val="28"/>
        </w:rPr>
        <w:t xml:space="preserve">明神宗画像</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神宗为了搜括民脂民膏以供自己挥霍，派遣出大量的矿监税使，弄得各地怨声载道。李三才所在的辖区也不例外。李三才心疼自己的百姓，于是多次上疏言辞激烈的要求明神宗撤销矿监税使，但是明神宗置之不理，虽然是置之不理，但是心中已经非常厌恶李三才，在心中已经想要找机会好好修理一下这个敢于逆鳞的官员李三才。</w:t>
      </w:r>
    </w:p>
    <w:p>
      <w:pPr>
        <w:ind w:left="0" w:right="0" w:firstLine="560"/>
        <w:spacing w:before="450" w:after="450" w:line="312" w:lineRule="auto"/>
      </w:pPr>
      <w:r>
        <w:rPr>
          <w:rFonts w:ascii="宋体" w:hAnsi="宋体" w:eastAsia="宋体" w:cs="宋体"/>
          <w:color w:val="000"/>
          <w:sz w:val="28"/>
          <w:szCs w:val="28"/>
        </w:rPr>
        <w:t xml:space="preserve">　　机会终于来了，李三才辖区内运河清口一段河水干涸需要开浚并建立新闸，明廷无力支出这笔费用，李三才就请朝廷留下北运的漕粟暂时用作工费。这一建议遭到户部督储侍郎赵世卿的反对，为了对赵世卿施加压力，李三才借口有病向神宗提交了辞呈，早就对李三才不满的神宗不假思索就答应了。后来由于朝廷没有派出合适的官员来代替李三才，所以李三才一直留任。李三才一直与东林党走的比较近，所以被当做了东林党人，于是李三才的任用与否实质上演变成为一个东林党与浙党等反对党之间的党争问题了，并且成为万历朝东林党与反对党之间最为激烈的一次直接交锋。</w:t>
      </w:r>
    </w:p>
    <w:p>
      <w:pPr>
        <w:ind w:left="0" w:right="0" w:firstLine="560"/>
        <w:spacing w:before="450" w:after="450" w:line="312" w:lineRule="auto"/>
      </w:pPr>
      <w:r>
        <w:rPr>
          <w:rFonts w:ascii="宋体" w:hAnsi="宋体" w:eastAsia="宋体" w:cs="宋体"/>
          <w:color w:val="000"/>
          <w:sz w:val="28"/>
          <w:szCs w:val="28"/>
        </w:rPr>
        <w:t xml:space="preserve">　　面对这种复杂的情况，李三才无能为力，只好请求罢职。李三才一连十五次提出辞呈，但是都没有得到回音，于是不等神宗允许，李三才自动离职卸任，回到通州定居了。结果明神宗也没有为此责罚李三才。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2026-06-19T09:25:24+08:00</dcterms:created>
  <dcterms:modified xsi:type="dcterms:W3CDTF">2026-06-19T09:25:24+08:00</dcterms:modified>
</cp:coreProperties>
</file>

<file path=docProps/custom.xml><?xml version="1.0" encoding="utf-8"?>
<Properties xmlns="http://schemas.openxmlformats.org/officeDocument/2006/custom-properties" xmlns:vt="http://schemas.openxmlformats.org/officeDocument/2006/docPropsVTypes"/>
</file>