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爱新觉罗家痴情的爱，现实版的杨过和小龙女</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　　溥仪一直没...</w:t>
      </w:r>
    </w:p>
    <w:p>
      <w:pPr>
        <w:ind w:left="0" w:right="0" w:firstLine="560"/>
        <w:spacing w:before="450" w:after="450" w:line="312" w:lineRule="auto"/>
      </w:pPr>
      <w:r>
        <w:rPr>
          <w:rFonts w:ascii="宋体" w:hAnsi="宋体" w:eastAsia="宋体" w:cs="宋体"/>
          <w:color w:val="000"/>
          <w:sz w:val="28"/>
          <w:szCs w:val="28"/>
        </w:rPr>
        <w:t xml:space="preserve">　　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w:t>
      </w:r>
    </w:p>
    <w:p>
      <w:pPr>
        <w:ind w:left="0" w:right="0" w:firstLine="560"/>
        <w:spacing w:before="450" w:after="450" w:line="312" w:lineRule="auto"/>
      </w:pPr>
      <w:r>
        <w:rPr>
          <w:rFonts w:ascii="宋体" w:hAnsi="宋体" w:eastAsia="宋体" w:cs="宋体"/>
          <w:color w:val="000"/>
          <w:sz w:val="28"/>
          <w:szCs w:val="28"/>
        </w:rPr>
        <w:t xml:space="preserve">　　溥仪一直没有子嗣，也不愿娶日本女子为妃，所以关东军准备让溥杰娶日本女子，生下日本血统的孩子统治满洲。溥杰之前娶过亲，发妻是光绪帝珍妃的侄女唐怡莹，不过夫妻俩感情不好，在日本的干预下，二人离婚。虽然弟弟现在单身，但溥仪也不愿弟弟娶日本女子，奈何他只是傀儡，抗议无效。</w:t>
      </w:r>
    </w:p>
    <w:p>
      <w:pPr>
        <w:ind w:left="0" w:right="0" w:firstLine="560"/>
        <w:spacing w:before="450" w:after="450" w:line="312" w:lineRule="auto"/>
      </w:pPr>
      <w:r>
        <w:rPr>
          <w:rFonts w:ascii="宋体" w:hAnsi="宋体" w:eastAsia="宋体" w:cs="宋体"/>
          <w:color w:val="000"/>
          <w:sz w:val="28"/>
          <w:szCs w:val="28"/>
        </w:rPr>
        <w:t xml:space="preserve">　　和溥杰相亲的女子叫做嵯峨浩，她是日本的名门闺秀，才貌双全。原本她也不愿嫁到国外，于是抱着敷衍应付的态度出现在溥杰面前，没想到两人竟一见钟情，婚事进行得异常顺利。婚后，温柔贤良的嵯峨浩在房间摆上了桌椅，开始按中国人的习惯生活。对于七七事变，虽然身为日本贵族，嵯峨浩却有自己的认知和判断，她明确表示是日本不对。</w:t>
      </w:r>
    </w:p>
    <w:p>
      <w:pPr>
        <w:ind w:left="0" w:right="0" w:firstLine="560"/>
        <w:spacing w:before="450" w:after="450" w:line="312" w:lineRule="auto"/>
      </w:pPr>
      <w:r>
        <w:rPr>
          <w:rFonts w:ascii="宋体" w:hAnsi="宋体" w:eastAsia="宋体" w:cs="宋体"/>
          <w:color w:val="000"/>
          <w:sz w:val="28"/>
          <w:szCs w:val="28"/>
        </w:rPr>
        <w:t xml:space="preserve">　　嵯峨浩背井离乡来到中国，尽管她真心实意对待每一位爱新觉罗家的成员，但还是得不到相应的信任，尴尬和委屈肯定是少不了的，不过她并没有丝毫怨言。嵯峨浩和溥杰生下了两个女儿，和溥仪婉容一对比，生活不知道要快乐多少。可惜夫妻俩也拗不过时局，一九四五年夏天，日本人一批接一批撤出了中国，唯独嵯峨浩不肯走，她说要陪着自己的丈夫。溥仪彻底退位后，爱新觉罗一家思来想去还是要去日本，男人先走，女眷几天后跟上。本以为是分别几天，谁知风云诡谲竟拖成了十六年。</w:t>
      </w:r>
    </w:p>
    <w:p>
      <w:pPr>
        <w:ind w:left="0" w:right="0" w:firstLine="560"/>
        <w:spacing w:before="450" w:after="450" w:line="312" w:lineRule="auto"/>
      </w:pPr>
      <w:r>
        <w:rPr>
          <w:rFonts w:ascii="宋体" w:hAnsi="宋体" w:eastAsia="宋体" w:cs="宋体"/>
          <w:color w:val="000"/>
          <w:sz w:val="28"/>
          <w:szCs w:val="28"/>
        </w:rPr>
        <w:t xml:space="preserve">　　之后的道路是辛苦的，嵯峨浩不再养尊处优，支撑她继续前行的就是再见丈夫的心愿。最后在总理的帮助下，嵯峨浩终于见到了丈夫，此时他们已经分别了十六年，一如杨过和小龙女。虽然两人都从贵族变成了普通百姓，但嵯峨浩加入了中国国籍，两人终于能平静地在一起生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2026-04-29T07:15:01+08:00</dcterms:created>
  <dcterms:modified xsi:type="dcterms:W3CDTF">2026-04-29T07:15:01+08:00</dcterms:modified>
</cp:coreProperties>
</file>

<file path=docProps/custom.xml><?xml version="1.0" encoding="utf-8"?>
<Properties xmlns="http://schemas.openxmlformats.org/officeDocument/2006/custom-properties" xmlns:vt="http://schemas.openxmlformats.org/officeDocument/2006/docPropsVTypes"/>
</file>