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 文景之治时间是什么时候</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王朝时期汉文帝刘恒和汉景帝刘启统治时期。西汉初年的时候，国家的经济衰弱，于是朝廷就推行黄老之治，改革当时的社会生产背景，采取了“轻徭薄赋”、“休养生息”的政策，给予百姓生产发展的时间。　　　　图片来源于网络　　汉文帝在位...</w:t>
      </w:r>
    </w:p>
    <w:p>
      <w:pPr>
        <w:ind w:left="0" w:right="0" w:firstLine="560"/>
        <w:spacing w:before="450" w:after="450" w:line="312" w:lineRule="auto"/>
      </w:pPr>
      <w:r>
        <w:rPr>
          <w:rFonts w:ascii="宋体" w:hAnsi="宋体" w:eastAsia="宋体" w:cs="宋体"/>
          <w:color w:val="000"/>
          <w:sz w:val="28"/>
          <w:szCs w:val="28"/>
        </w:rPr>
        <w:t xml:space="preserve">　　文景之治是指西汉王朝时期汉文帝刘恒和汉景帝刘启统治时期。西汉初年的时候，国家的经济衰弱，于是朝廷就推行黄老之治，改革当时的社会生产背景，采取了“轻徭薄赋”、“休养生息”的政策，给予百姓生产发展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在位期间十分重视农业的生产，因此在他做皇帝之后他就多次下诏劝课家桑，并且他还按照户口的比例来设置三老、孝悌、力田等荣誉善长的获得者若干名，时常给予他们奖励，以此来鼓励农业、手工业和养殖业的发展。此外，汉文帝还十分注意减轻人民负担，多次减免农民税赋，徭役也从每年一次改为每三年服役一次，并且还提高了服役的年龄。他下诏“弛山泽之禁”，开放国家的山林川泽给百姓使用，增加了农业的收入，促进了农业和商业的发民。汉文帝的种种举措，使得原本衰弱的社会经济逐渐恢复了原气，并且得到了快速的发展，人民的生活水平获得了极大的提高。</w:t>
      </w:r>
    </w:p>
    <w:p>
      <w:pPr>
        <w:ind w:left="0" w:right="0" w:firstLine="560"/>
        <w:spacing w:before="450" w:after="450" w:line="312" w:lineRule="auto"/>
      </w:pPr>
      <w:r>
        <w:rPr>
          <w:rFonts w:ascii="宋体" w:hAnsi="宋体" w:eastAsia="宋体" w:cs="宋体"/>
          <w:color w:val="000"/>
          <w:sz w:val="28"/>
          <w:szCs w:val="28"/>
        </w:rPr>
        <w:t xml:space="preserve">　　在刑法方面，文帝也做出了许多改革，比如废除了诽谤妖言法，连坐法等等，一改春秋时期“苛政猛于虎”的情景。汉景帝沿袭了文帝的这一些举措，并且增加有益于百姓的政策。因为汉文帝和汉景帝的生活十分的节俭，对于国家的开支十分有节制，这也使得贵族官僚们不敢太过奢侈，使得“休养生息”的政策得到了很好的实行，减轻了人民的负担。在文帝和景帝的治理下，百姓生活安居乐业，民心稳定，社会经济获得了显著的发展，中国社会进入了一个太平盛世，因此后来的史学家称其为“文景之治”。以上便是文景之治的内容。 </w:t>
      </w:r>
    </w:p>
    <w:p>
      <w:pPr>
        <w:ind w:left="0" w:right="0" w:firstLine="560"/>
        <w:spacing w:before="450" w:after="450" w:line="312" w:lineRule="auto"/>
      </w:pPr>
      <w:r>
        <w:rPr>
          <w:rFonts w:ascii="宋体" w:hAnsi="宋体" w:eastAsia="宋体" w:cs="宋体"/>
          <w:color w:val="000"/>
          <w:sz w:val="28"/>
          <w:szCs w:val="28"/>
        </w:rPr>
        <w:t xml:space="preserve">　　文景之治时间是公元前167年至1前41年，是西汉王朝第五位皇帝汉文帝刘恒与第六位皇帝汉景帝刘启在位时出现的治世。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汉文帝</w:t>
      </w:r>
    </w:p>
    <w:p>
      <w:pPr>
        <w:ind w:left="0" w:right="0" w:firstLine="560"/>
        <w:spacing w:before="450" w:after="450" w:line="312" w:lineRule="auto"/>
      </w:pPr>
      <w:r>
        <w:rPr>
          <w:rFonts w:ascii="宋体" w:hAnsi="宋体" w:eastAsia="宋体" w:cs="宋体"/>
          <w:color w:val="000"/>
          <w:sz w:val="28"/>
          <w:szCs w:val="28"/>
        </w:rPr>
        <w:t xml:space="preserve">　　文景之治的时间分为两个时间段，汉文帝刘恒统治时期和汉景帝刘启统治时期。公元前180年汉文帝刘恒登基为帝，他沿袭了汉初“与民休息”的政策，并在此基础之上减免税赋，与周边国家和平共处，减免战事，实现“轻徭薄赋”。注重社会生产力的发展，带头在田间耕作，鼓励农民的劳动积极性，西汉原本衰弱的经济在文帝的种种举措之上得到了恢复和发展。在经过诸吕之乱后，文帝着手削弱诸侯势力，抑制豪强，加强中央集权，使国家处于一个相对和平的状态之下。这是文景之治的文治时期，这段时期的时间是公元前180年至公元前157年。</w:t>
      </w:r>
    </w:p>
    <w:p>
      <w:pPr>
        <w:ind w:left="0" w:right="0" w:firstLine="560"/>
        <w:spacing w:before="450" w:after="450" w:line="312" w:lineRule="auto"/>
      </w:pPr>
      <w:r>
        <w:rPr>
          <w:rFonts w:ascii="宋体" w:hAnsi="宋体" w:eastAsia="宋体" w:cs="宋体"/>
          <w:color w:val="000"/>
          <w:sz w:val="28"/>
          <w:szCs w:val="28"/>
        </w:rPr>
        <w:t xml:space="preserve">　　文景之治的景治时期，即汉景帝的在位时间是公元前157年到公元前141年。景帝刘启登基之后，平定了七国之乱，在文帝的基础之上更大限度的加强了中央集权。而且他与文帝一样亲自去农田耕种，以身示教。景帝继续推行文帝时期的轻徭薄赋和与民休息的政策，并且还允许本国与周边国家的贸易往来，利用贸易顺着赚取了不斐的收入，使得西汉经济达到了十分繁荣的地步。</w:t>
      </w:r>
    </w:p>
    <w:p>
      <w:pPr>
        <w:ind w:left="0" w:right="0" w:firstLine="560"/>
        <w:spacing w:before="450" w:after="450" w:line="312" w:lineRule="auto"/>
      </w:pPr>
      <w:r>
        <w:rPr>
          <w:rFonts w:ascii="宋体" w:hAnsi="宋体" w:eastAsia="宋体" w:cs="宋体"/>
          <w:color w:val="000"/>
          <w:sz w:val="28"/>
          <w:szCs w:val="28"/>
        </w:rPr>
        <w:t xml:space="preserve">　　因为是汉文帝和汉景帝在位期间共同取得的成就，所以后来的史学家便将此成为文景之治。也因此文景之治时间就是汉文帝与汉景帝的在位为帝的时间。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“文景之治”与“光武中兴”都是盛世的指代词。它们出现的国家一脉相传，都是汉朝。那么为什么同一皇朝会出现文景之治、光武中兴两个盛世呢?　</w:t>
      </w:r>
    </w:p>
    <w:p>
      <w:pPr>
        <w:ind w:left="0" w:right="0" w:firstLine="560"/>
        <w:spacing w:before="450" w:after="450" w:line="312" w:lineRule="auto"/>
      </w:pPr>
      <w:r>
        <w:rPr>
          <w:rFonts w:ascii="宋体" w:hAnsi="宋体" w:eastAsia="宋体" w:cs="宋体"/>
          <w:color w:val="000"/>
          <w:sz w:val="28"/>
          <w:szCs w:val="28"/>
        </w:rPr>
        <w:t xml:space="preserve">　　光武帝刘秀</w:t>
      </w:r>
    </w:p>
    <w:p>
      <w:pPr>
        <w:ind w:left="0" w:right="0" w:firstLine="560"/>
        <w:spacing w:before="450" w:after="450" w:line="312" w:lineRule="auto"/>
      </w:pPr>
      <w:r>
        <w:rPr>
          <w:rFonts w:ascii="宋体" w:hAnsi="宋体" w:eastAsia="宋体" w:cs="宋体"/>
          <w:color w:val="000"/>
          <w:sz w:val="28"/>
          <w:szCs w:val="28"/>
        </w:rPr>
        <w:t xml:space="preserve">　　文景之治是西汉王朝的汉文帝和汉景帝统治时期出现的盛世局面，而光武中兴则是东汉光武帝刘秀统治时期出的治世。文景之治时期的西汉政权是不稳定的，国家内部生产力不佳，经济脆弱，国家外部还有匈奴虎视眈眈，所以西汉初期的皇帝为了维护这来之不易的国家政权，他们每一步都走得特别的小心翼翼。他们重视农业生产发展，重视农民的力量，且励精图治，所以创造了一个文景之治。光武中兴这个盛世局面的产生与文景之治有着很大的相似之处，光武帝刘秀是汉室之后，但是西汉末期王莽篡权自立，窃取了国家，刘秀是好不容易夺回江山的，所以他总结了西汉政权被夺的教训，励精图治，整顿朝堂，赏罚分明，又注重社会生产力的发展，所以东汉皇室会有光武中兴这个盛世的产生。总结这两个盛世局面产生的缘由，与皇帝的励精图治有着很大的关系，所以努力总会有收获这句话说的是很正确的。</w:t>
      </w:r>
    </w:p>
    <w:p>
      <w:pPr>
        <w:ind w:left="0" w:right="0" w:firstLine="560"/>
        <w:spacing w:before="450" w:after="450" w:line="312" w:lineRule="auto"/>
      </w:pPr>
      <w:r>
        <w:rPr>
          <w:rFonts w:ascii="宋体" w:hAnsi="宋体" w:eastAsia="宋体" w:cs="宋体"/>
          <w:color w:val="000"/>
          <w:sz w:val="28"/>
          <w:szCs w:val="28"/>
        </w:rPr>
        <w:t xml:space="preserve">　　文景之治与光武中兴这两个盛世的产生，维护了国家的统一和社会的安定。文景之治为后来汉武帝时期的繁荣壮大奠定了坚实的基础，它与光武中心一样促进了社会的发展，延续了王朝的统治与强盛。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2026-04-29T02:09:33+08:00</dcterms:created>
  <dcterms:modified xsi:type="dcterms:W3CDTF">2026-04-29T02:09:33+08:00</dcterms:modified>
</cp:coreProperties>
</file>

<file path=docProps/custom.xml><?xml version="1.0" encoding="utf-8"?>
<Properties xmlns="http://schemas.openxmlformats.org/officeDocument/2006/custom-properties" xmlns:vt="http://schemas.openxmlformats.org/officeDocument/2006/docPropsVTypes"/>
</file>