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揭秘古代日本饮食单调之谜，是什么原因导致的？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日本的饮食文化一直以来都备受关注。有人认为古代日本的饮食单调，缺乏多样性;而有人则认为古代日本的饮食文化讲究太多，导致饮食单调。那么，究竟是什么原因导致了古代日本饮食的单调呢?本文将带您一探究竟。　　一、资源有限　　古代日本是一个岛...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日本的饮食文化一直以来都备受关注。有人认为古代日本的饮食单调，缺乏多样性;而有人则认为古代日本的饮食文化讲究太多，导致饮食单调。那么，究竟是什么原因导致了古代日本饮食的单调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一、资源有限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日本是一个岛国，自然资源相对有限。由于地理位置的限制，古代日本的农业和渔业发展受到了一定的制约。因此，古代日本人的饮食主要以稻米、鱼类和蔬菜为主，缺乏多样性。此外，古代日本的交通不便，各地之间的物资交流相对较少，也使得饮食文化难以丰富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二、讲究太多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日本的饮食资源有限，但是日本人对饮食的讲究却一点也不少。古代日本的饮食文化非常注重食材的新鲜度和烹饪技艺。例如，寿司、刺身等日本传统美食，都是以新鲜的鱼类为原料，经过精湛的刀工和独特的烹饪方法制作而成。这种对食材和烹饪技艺的讲究，使得古代日本的饮食文化在一定程度上显得单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三、宗教信仰的影响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日本的宗教信仰也对饮食文化产生了一定的影响。佛教在古代日本盛行，许多日本人都信奉佛教。佛教教义中有“戒杀生”的规定，因此古代日本人在饮食上尽量避免食用肉类。这使得古代日本的饮食文化更加倾向于素食，进一步限制了饮食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日本饮食单调的原因既有资源有限的客观因素，也有讲究太多和宗教信仰的主观因素。然而，正是这种单调，造就了古代日本独特的饮食文化。如今，随着全球化的发展，日本饮食文化也在不断地吸收外来元素，丰富多样。让我们一起欣赏这道独特的饮食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