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郑穆公：春秋时期的明君典范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，一个诸侯争霸、战争频繁的时代，君主的贤明与否往往直接关系到国家的兴衰存亡。郑穆公，名姬兰，是春秋早期郑国的国君，他在位期间，郑国政治稳重、经济繁荣，被认为是一位明君。那么，郑穆公究竟是不是一位明君呢？今天，我们就来探讨一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，一个诸侯争霸、战争频繁的时代，君主的贤明与否往往直接关系到国家的兴衰存亡。郑穆公，名姬兰，是春秋早期郑国的国君，他在位期间，郑国政治稳重、经济繁荣，被认为是一位明君。那么，郑穆公究竟是不是一位明君呢？今天，我们就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郑穆公在位时，正值春秋初期，各诸侯国之间的争斗不断。在这样的大环境下，郑穆公能够审时度势，不仅保国安民，还能开疆拓土，实属不易。他的政治智慧和决策能力，是其被称为明君的重要原因之一。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政方面，郑穆公重视法制建设，强化国家机构，推行了一系列改革措施。他注重法律的制定和执行，使得郑国的法治体系更加完善，国民的生活秩序得到了有效保障。同时，他还关注民生，减轻赋税，鼓励农业生产，使得国家的经济基础更加稳固，人民的生活水平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交方面，郑穆公表现出了极高的政治智慧。他能够根据时局变化，灵活调整外交策略，与周边国家保持和平关系，避免无谓的战争。同时，他还能抓住机遇，通过结盟、婚姻等手段，巩固和扩大郑国的影响力。在他的领导下，郑国成为了春秋初期的一个强盛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郑穆公还非常注重人才的选拔和使用。他任人唯贤，不拘一格降人才，无论是贵族还是平民，只要有才能就能得到重用。这一政策吸引了大量的人才来到郑国，为郑国的发展提供了智力支持。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当然，评价一个君主是否明君，还需要从他的个人品质来看。郑穆公在位期间，生活简朴，不事奢华，这在当时的君主中是难能可贵的。他的谦逊和节俭，赢得了百姓的爱戴和尊敬。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郑穆公在位期间，通过内政改革、外交布局、人才政策以及个人品质的展现，充分体现了一个明君的特质。他的政治智慧、决策能力和人格魅力，使郑国在春秋初期成为一个强盛的国家，为后世留下了宝贵的政治遗产。因此，我们可以说，郑穆公确实是春秋时期的一位明君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评价中，我们应当更加公正地看待每一位君主，不能仅凭一两点成就或失误就全盘肯定或否定。郑穆公的故事提醒我们，历史人物的评价应该是多维度、多角度的，只有这样才能更接近历史的真实。而郑穆公作为春秋时期的一位明君，其治国的智慧和品德，至今仍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