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“天上掉下个林妹妹”：探析林黛玉多愁善感之因</w:t>
      </w:r>
      <w:bookmarkEnd w:id="1"/>
    </w:p>
    <w:p>
      <w:pPr>
        <w:jc w:val="center"/>
        <w:spacing w:before="0" w:after="450"/>
      </w:pPr>
      <w:r>
        <w:rPr>
          <w:rFonts w:ascii="Arial" w:hAnsi="Arial" w:eastAsia="Arial" w:cs="Arial"/>
          <w:color w:val="999999"/>
          <w:sz w:val="20"/>
          <w:szCs w:val="20"/>
        </w:rPr>
        <w:t xml:space="preserve">来源：网络  作者：梦里寻梅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红楼梦》作为中国古典文学的巅峰之作，以其丰富的人物形象和错综复杂的情节结构深受读者喜爱。其中，林黛玉这一角色以其独特的性格特征和情感世界，成为了小说中最为引人注目的人物之一。她那句“天上掉下个林妹妹”，不仅是对自己身世飘零的感慨，也预...</w:t>
      </w:r>
    </w:p>
    <w:p>
      <w:pPr>
        <w:ind w:left="0" w:right="0" w:firstLine="560"/>
        <w:spacing w:before="450" w:after="450" w:line="312" w:lineRule="auto"/>
      </w:pPr>
      <w:r>
        <w:rPr>
          <w:rFonts w:ascii="宋体" w:hAnsi="宋体" w:eastAsia="宋体" w:cs="宋体"/>
          <w:color w:val="000"/>
          <w:sz w:val="28"/>
          <w:szCs w:val="28"/>
        </w:rPr>
        <w:t xml:space="preserve">　　《红楼梦》作为中国古典文学的巅峰之作，以其丰富的人物形象和错综复杂的情节结构深受读者喜爱。其中，林黛玉这一角色以其独特的性格特征和情感世界，成为了小说中最为引人注目的人物之一。她那句“天上掉下个林妹妹”，不仅是对自己身世飘零的感慨，也预示了她多愁善感的性格底色。那么，小说中林黛玉为何如此多愁善感呢？以下是对其性格成因的探析。</w:t>
      </w:r>
    </w:p>
    <w:p>
      <w:pPr>
        <w:ind w:left="0" w:right="0" w:firstLine="560"/>
        <w:spacing w:before="450" w:after="450" w:line="312" w:lineRule="auto"/>
      </w:pPr>
      <w:r>
        <w:rPr>
          <w:rFonts w:ascii="宋体" w:hAnsi="宋体" w:eastAsia="宋体" w:cs="宋体"/>
          <w:color w:val="000"/>
          <w:sz w:val="28"/>
          <w:szCs w:val="28"/>
        </w:rPr>
        <w:t xml:space="preserve">　　一、身世背景的影响</w:t>
      </w:r>
    </w:p>
    <w:p>
      <w:pPr>
        <w:ind w:left="0" w:right="0" w:firstLine="560"/>
        <w:spacing w:before="450" w:after="450" w:line="312" w:lineRule="auto"/>
      </w:pPr>
      <w:r>
        <w:rPr>
          <w:rFonts w:ascii="宋体" w:hAnsi="宋体" w:eastAsia="宋体" w:cs="宋体"/>
          <w:color w:val="000"/>
          <w:sz w:val="28"/>
          <w:szCs w:val="28"/>
        </w:rPr>
        <w:t xml:space="preserve">　　林黛玉出身于姑苏林府，自幼丧母，后被外祖母贾母接至荣国府抚养。这种早年失去至亲的经历，无疑在她的心灵上留下了深刻的烙印。在荣国府，尽管她受到了贾母的宠爱和众人的尊重，但寄人篱下的生活让她始终有一种无依无靠的漂泊感。这种身世背景，使得林黛玉的性格中充满了敏感和脆弱，对周围的一切变化都异常敏感，从而容易陷入多愁善感的情绪中。</w:t>
      </w:r>
    </w:p>
    <w:p>
      <w:pPr>
        <w:ind w:left="0" w:right="0" w:firstLine="560"/>
        <w:spacing w:before="450" w:after="450" w:line="312" w:lineRule="auto"/>
      </w:pPr>
      <w:r>
        <w:rPr>
          <w:rFonts w:ascii="宋体" w:hAnsi="宋体" w:eastAsia="宋体" w:cs="宋体"/>
          <w:color w:val="000"/>
          <w:sz w:val="28"/>
          <w:szCs w:val="28"/>
        </w:rPr>
        <w:t xml:space="preserve">　　二、爱情悲剧的催化</w:t>
      </w:r>
    </w:p>
    <w:p>
      <w:pPr>
        <w:ind w:left="0" w:right="0" w:firstLine="560"/>
        <w:spacing w:before="450" w:after="450" w:line="312" w:lineRule="auto"/>
      </w:pPr>
      <w:r>
        <w:rPr>
          <w:rFonts w:ascii="宋体" w:hAnsi="宋体" w:eastAsia="宋体" w:cs="宋体"/>
          <w:color w:val="000"/>
          <w:sz w:val="28"/>
          <w:szCs w:val="28"/>
        </w:rPr>
        <w:t xml:space="preserve">　　林黛玉与贾宝玉之间的爱情是《红楼梦》中的一条主线。然而，这段爱情从一开始就充满了波折和不确定性。林黛玉深爱着贾宝玉，但贾宝玉身边却围绕着众多优秀的女子，如薛宝钗、史湘云等。此外，封建社会的礼教和家族利益也使得这段爱情难以圆满。林黛玉深知自己与贾宝玉的爱情前途渺茫，这种无奈和痛苦进一步加剧了她内心的愁苦和忧伤。</w:t>
      </w:r>
    </w:p>
    <w:p>
      <w:pPr>
        <w:ind w:left="0" w:right="0" w:firstLine="560"/>
        <w:spacing w:before="450" w:after="450" w:line="312" w:lineRule="auto"/>
      </w:pPr>
      <w:r>
        <w:rPr>
          <w:rFonts w:ascii="宋体" w:hAnsi="宋体" w:eastAsia="宋体" w:cs="宋体"/>
          <w:color w:val="000"/>
          <w:sz w:val="28"/>
          <w:szCs w:val="28"/>
        </w:rPr>
        <w:t xml:space="preserve">　　三、性格特质的决定</w:t>
      </w:r>
    </w:p>
    <w:p>
      <w:pPr>
        <w:ind w:left="0" w:right="0" w:firstLine="560"/>
        <w:spacing w:before="450" w:after="450" w:line="312" w:lineRule="auto"/>
      </w:pPr>
      <w:r>
        <w:rPr>
          <w:rFonts w:ascii="宋体" w:hAnsi="宋体" w:eastAsia="宋体" w:cs="宋体"/>
          <w:color w:val="000"/>
          <w:sz w:val="28"/>
          <w:szCs w:val="28"/>
        </w:rPr>
        <w:t xml:space="preserve">　　林黛玉天生聪慧过人，才情出众，但她同时也具有一种忧郁的气质。她善于观察和分析，对事物的感受力极强，这使得她能够敏锐地捕捉到生活中的细微变化和情感波动。然而，这种敏感的性格特质也让她在面对挫折和困难时更容易陷入消极的情绪中。林黛玉的才情和忧郁气质相互交织，共同构成了她多愁善感的性格特征。</w:t>
      </w:r>
    </w:p>
    <w:p>
      <w:pPr>
        <w:ind w:left="0" w:right="0" w:firstLine="560"/>
        <w:spacing w:before="450" w:after="450" w:line="312" w:lineRule="auto"/>
      </w:pPr>
      <w:r>
        <w:rPr>
          <w:rFonts w:ascii="宋体" w:hAnsi="宋体" w:eastAsia="宋体" w:cs="宋体"/>
          <w:color w:val="000"/>
          <w:sz w:val="28"/>
          <w:szCs w:val="28"/>
        </w:rPr>
        <w:t xml:space="preserve">　　四、社会环境的映射</w:t>
      </w:r>
    </w:p>
    <w:p>
      <w:pPr>
        <w:ind w:left="0" w:right="0" w:firstLine="560"/>
        <w:spacing w:before="450" w:after="450" w:line="312" w:lineRule="auto"/>
      </w:pPr>
      <w:r>
        <w:rPr>
          <w:rFonts w:ascii="宋体" w:hAnsi="宋体" w:eastAsia="宋体" w:cs="宋体"/>
          <w:color w:val="000"/>
          <w:sz w:val="28"/>
          <w:szCs w:val="28"/>
        </w:rPr>
        <w:t xml:space="preserve">　　《红楼梦》所描绘的是一个封建社会的缩影。在这个社会中，女性的地位和命运往往受到男性的控制和摆布。林黛玉作为一个才情出众的女性，却无法掌控自己的命运和爱情。她的遭遇不仅是个人的悲剧，更是整个封建社会女性命运的缩影。林黛玉的多愁善感，实际上是对封建礼教和女性命运的深刻反思和控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2026-01-23T02:48:24+08:00</dcterms:created>
  <dcterms:modified xsi:type="dcterms:W3CDTF">2026-01-23T02:48:24+08:00</dcterms:modified>
</cp:coreProperties>
</file>

<file path=docProps/custom.xml><?xml version="1.0" encoding="utf-8"?>
<Properties xmlns="http://schemas.openxmlformats.org/officeDocument/2006/custom-properties" xmlns:vt="http://schemas.openxmlformats.org/officeDocument/2006/docPropsVTypes"/>
</file>