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莫里哀喜剧特点 莫里哀喜剧的艺术成就是什么</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莫里哀是世界文学史上杰出的喜剧大师，那么莫里哀喜剧特点是什么呢?　　　图片来源于网络　　莫里哀生活在文艺复兴时期，那个时候的法国资产阶级勃兴、封建统治日趋衰亡，这也就决定了莫里哀喜剧的特点。在他的笔下，正面的人物是那些常常被嘲讽的仆人、...</w:t>
      </w:r>
    </w:p>
    <w:p>
      <w:pPr>
        <w:ind w:left="0" w:right="0" w:firstLine="560"/>
        <w:spacing w:before="450" w:after="450" w:line="312" w:lineRule="auto"/>
      </w:pPr>
      <w:r>
        <w:rPr>
          <w:rFonts w:ascii="宋体" w:hAnsi="宋体" w:eastAsia="宋体" w:cs="宋体"/>
          <w:color w:val="000"/>
          <w:sz w:val="28"/>
          <w:szCs w:val="28"/>
        </w:rPr>
        <w:t xml:space="preserve">　　莫里哀是世界文学史上杰出的喜剧大师，那么莫里哀喜剧特点是什么呢?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莫里哀生活在文艺复兴时期，那个时候的法国资产阶级勃兴、封建统治日趋衰亡，这也就决定了莫里哀喜剧的特点。在他的笔下，正面的人物是那些常常被嘲讽的仆人、佃户和工匠，而那些高高在上的贵族、地主等反而是他批判的对象。</w:t>
      </w:r>
    </w:p>
    <w:p>
      <w:pPr>
        <w:ind w:left="0" w:right="0" w:firstLine="560"/>
        <w:spacing w:before="450" w:after="450" w:line="312" w:lineRule="auto"/>
      </w:pPr>
      <w:r>
        <w:rPr>
          <w:rFonts w:ascii="宋体" w:hAnsi="宋体" w:eastAsia="宋体" w:cs="宋体"/>
          <w:color w:val="000"/>
          <w:sz w:val="28"/>
          <w:szCs w:val="28"/>
        </w:rPr>
        <w:t xml:space="preserve">　　莫里哀的喜剧特点有很多，首先，他继承了文艺复兴时期的人文主义者反对封建教会的传统，他的戏剧具有较强的民主倾向。他的代表作《达尔杜弗》就是一个典型的对教会的伪善和封建贵族的腐朽进行了尖锐批判的作品。</w:t>
      </w:r>
    </w:p>
    <w:p>
      <w:pPr>
        <w:ind w:left="0" w:right="0" w:firstLine="560"/>
        <w:spacing w:before="450" w:after="450" w:line="312" w:lineRule="auto"/>
      </w:pPr>
      <w:r>
        <w:rPr>
          <w:rFonts w:ascii="宋体" w:hAnsi="宋体" w:eastAsia="宋体" w:cs="宋体"/>
          <w:color w:val="000"/>
          <w:sz w:val="28"/>
          <w:szCs w:val="28"/>
        </w:rPr>
        <w:t xml:space="preserve">　　其次，他成功地塑了一批性格鲜明的艺术典型，伪君子达尔杜弗、吝啬鬼阿巴贡等等都是他笔下创造的有着鲜明性格的人物。</w:t>
      </w:r>
    </w:p>
    <w:p>
      <w:pPr>
        <w:ind w:left="0" w:right="0" w:firstLine="560"/>
        <w:spacing w:before="450" w:after="450" w:line="312" w:lineRule="auto"/>
      </w:pPr>
      <w:r>
        <w:rPr>
          <w:rFonts w:ascii="宋体" w:hAnsi="宋体" w:eastAsia="宋体" w:cs="宋体"/>
          <w:color w:val="000"/>
          <w:sz w:val="28"/>
          <w:szCs w:val="28"/>
        </w:rPr>
        <w:t xml:space="preserve">　　再次，他创作的喜剧取材于现实生活，他非常注意从民间闹剧的创作中吸取营养，因而他的戏剧富有民族特色。在十二年的流浪生涯之中，莫里哀接触到了民间生活，学习了闹剧，因而为他的创作提供了重要的素材。</w:t>
      </w:r>
    </w:p>
    <w:p>
      <w:pPr>
        <w:ind w:left="0" w:right="0" w:firstLine="560"/>
        <w:spacing w:before="450" w:after="450" w:line="312" w:lineRule="auto"/>
      </w:pPr>
      <w:r>
        <w:rPr>
          <w:rFonts w:ascii="宋体" w:hAnsi="宋体" w:eastAsia="宋体" w:cs="宋体"/>
          <w:color w:val="000"/>
          <w:sz w:val="28"/>
          <w:szCs w:val="28"/>
        </w:rPr>
        <w:t xml:space="preserve">　　第四，他基本遵守古典主义法则，但他不恪守这个法则，在这个法则的基础上，莫里哀也会有做突破。《丈夫学堂》和《夫人学堂》便是莫里哀运用古典主义创作规则所写的两部喜剧。</w:t>
      </w:r>
    </w:p>
    <w:p>
      <w:pPr>
        <w:ind w:left="0" w:right="0" w:firstLine="560"/>
        <w:spacing w:before="450" w:after="450" w:line="312" w:lineRule="auto"/>
      </w:pPr>
      <w:r>
        <w:rPr>
          <w:rFonts w:ascii="宋体" w:hAnsi="宋体" w:eastAsia="宋体" w:cs="宋体"/>
          <w:color w:val="000"/>
          <w:sz w:val="28"/>
          <w:szCs w:val="28"/>
        </w:rPr>
        <w:t xml:space="preserve">　　最后，他与其他一味追求典雅的戏剧不同，他将日常用语搬上了舞台，更加亲民，更加通俗易懂，也更容易戳中人们的笑点。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莫里哀喜剧的艺术成就超越了古典主义悲剧，进而法国古典主义的代表。那么莫里哀喜剧的艺术成就是什么呢?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首先，莫里哀的喜剧有着深刻的思想内容。不像古典主义悲剧那样间接地反映现实。莫里哀的喜剧是直接的，他直接描绘现实，在他看来，喜剧是一定要描绘当代风俗的。莫里哀曾经有过十二年的流浪经历，而这流浪经历使他熟悉法国的社会，了解民众的生活，他对现实进行了广泛地观察，对人情世故也进行了深入地观察。</w:t>
      </w:r>
    </w:p>
    <w:p>
      <w:pPr>
        <w:ind w:left="0" w:right="0" w:firstLine="560"/>
        <w:spacing w:before="450" w:after="450" w:line="312" w:lineRule="auto"/>
      </w:pPr>
      <w:r>
        <w:rPr>
          <w:rFonts w:ascii="宋体" w:hAnsi="宋体" w:eastAsia="宋体" w:cs="宋体"/>
          <w:color w:val="000"/>
          <w:sz w:val="28"/>
          <w:szCs w:val="28"/>
        </w:rPr>
        <w:t xml:space="preserve">　　其次，莫里哀的喜剧中，有不少带有强烈的战斗精神，这是适应了当时的君主专制的需要的。在艺术上，他对戏剧的形成进行了改造，创造了风俗喜剧和性格戏剧。在他的创作中，一个人物不一定只有一种性格，在依照人的复杂性的基础上，他所创造的人物除了一种主性格之外，往往还伴随着其他的附属性格。</w:t>
      </w:r>
    </w:p>
    <w:p>
      <w:pPr>
        <w:ind w:left="0" w:right="0" w:firstLine="560"/>
        <w:spacing w:before="450" w:after="450" w:line="312" w:lineRule="auto"/>
      </w:pPr>
      <w:r>
        <w:rPr>
          <w:rFonts w:ascii="宋体" w:hAnsi="宋体" w:eastAsia="宋体" w:cs="宋体"/>
          <w:color w:val="000"/>
          <w:sz w:val="28"/>
          <w:szCs w:val="28"/>
        </w:rPr>
        <w:t xml:space="preserve">　　他所创造的喜剧还有着不少闹剧的成分，这也是那十二年的流浪生活中他学习到的东西。他将闹剧融入喜剧之中，加上细致地心理刻画，闹剧的成分在他创作的喜剧当中成为了描绘人物的手法之一。</w:t>
      </w:r>
    </w:p>
    <w:p>
      <w:pPr>
        <w:ind w:left="0" w:right="0" w:firstLine="560"/>
        <w:spacing w:before="450" w:after="450" w:line="312" w:lineRule="auto"/>
      </w:pPr>
      <w:r>
        <w:rPr>
          <w:rFonts w:ascii="宋体" w:hAnsi="宋体" w:eastAsia="宋体" w:cs="宋体"/>
          <w:color w:val="000"/>
          <w:sz w:val="28"/>
          <w:szCs w:val="28"/>
        </w:rPr>
        <w:t xml:space="preserve">　　最后，莫里哀将古典主义融入到喜剧之中，创建了古典主义喜剧。他擅长在情节和场景的创造中制造笑点，是法国十七世纪古典主义文学最重要的作家，在欧洲的戏剧史上同样占有十分重要的地位。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莫里哀是法国十七世纪古典文学最重要的作家，他是古典主义戏剧的创建者，也是法国芭蕾舞剧的创始人。那么莫里哀作品风格是怎么样的呢?　</w:t>
      </w:r>
    </w:p>
    <w:p>
      <w:pPr>
        <w:ind w:left="0" w:right="0" w:firstLine="560"/>
        <w:spacing w:before="450" w:after="450" w:line="312" w:lineRule="auto"/>
      </w:pPr>
      <w:r>
        <w:rPr>
          <w:rFonts w:ascii="宋体" w:hAnsi="宋体" w:eastAsia="宋体" w:cs="宋体"/>
          <w:color w:val="000"/>
          <w:sz w:val="28"/>
          <w:szCs w:val="28"/>
        </w:rPr>
        <w:t xml:space="preserve">　　莫里哀图片</w:t>
      </w:r>
    </w:p>
    <w:p>
      <w:pPr>
        <w:ind w:left="0" w:right="0" w:firstLine="560"/>
        <w:spacing w:before="450" w:after="450" w:line="312" w:lineRule="auto"/>
      </w:pPr>
      <w:r>
        <w:rPr>
          <w:rFonts w:ascii="宋体" w:hAnsi="宋体" w:eastAsia="宋体" w:cs="宋体"/>
          <w:color w:val="000"/>
          <w:sz w:val="28"/>
          <w:szCs w:val="28"/>
        </w:rPr>
        <w:t xml:space="preserve">　　莫里哀的作品中有着闹剧的成分。在莫里哀21岁的时候，曾和雅尔兄妹等十几个青年组织了一个“光耀剧团”在巴黎演戏，但是因为演出的失败，莫里哀背上了债务被拘留。在父亲的保释之下才得以出狱。出狱之后的莫里哀解散了光耀剧团，进入了另一个剧团。跟着这个剧团，莫里哀离开了巴黎，开始了在法国西南一带长达12年的流浪生活。</w:t>
      </w:r>
    </w:p>
    <w:p>
      <w:pPr>
        <w:ind w:left="0" w:right="0" w:firstLine="560"/>
        <w:spacing w:before="450" w:after="450" w:line="312" w:lineRule="auto"/>
      </w:pPr>
      <w:r>
        <w:rPr>
          <w:rFonts w:ascii="宋体" w:hAnsi="宋体" w:eastAsia="宋体" w:cs="宋体"/>
          <w:color w:val="000"/>
          <w:sz w:val="28"/>
          <w:szCs w:val="28"/>
        </w:rPr>
        <w:t xml:space="preserve">　　在这12年的时间里，莫里哀生活在民间，也因此熟悉了法国的社会，了解了人民的生活。他学习人们喜爱的闹剧，学习那个以演技著称的意大利“即兴喜剧”，从而锻炼成了一个出色的戏剧活动家。这12年的流浪生活中接触的、学习的东西，为莫里哀在1669年之后，开始在创作中开始运用民间闹剧的艺术传统奠定了基础。</w:t>
      </w:r>
    </w:p>
    <w:p>
      <w:pPr>
        <w:ind w:left="0" w:right="0" w:firstLine="560"/>
        <w:spacing w:before="450" w:after="450" w:line="312" w:lineRule="auto"/>
      </w:pPr>
      <w:r>
        <w:rPr>
          <w:rFonts w:ascii="宋体" w:hAnsi="宋体" w:eastAsia="宋体" w:cs="宋体"/>
          <w:color w:val="000"/>
          <w:sz w:val="28"/>
          <w:szCs w:val="28"/>
        </w:rPr>
        <w:t xml:space="preserve">　　除此之外，莫里哀的作品中还含有古典主义的色彩。《丈夫学堂》和《夫人学堂》便是莫里哀运用古典主义创作规则而创作的两部喜剧，开创了古典主义喜剧之先河，极大地影响了喜剧，乃至是整个戏剧界的发展。</w:t>
      </w:r>
    </w:p>
    <w:p>
      <w:pPr>
        <w:ind w:left="0" w:right="0" w:firstLine="560"/>
        <w:spacing w:before="450" w:after="450" w:line="312" w:lineRule="auto"/>
      </w:pPr>
      <w:r>
        <w:rPr>
          <w:rFonts w:ascii="宋体" w:hAnsi="宋体" w:eastAsia="宋体" w:cs="宋体"/>
          <w:color w:val="000"/>
          <w:sz w:val="28"/>
          <w:szCs w:val="28"/>
        </w:rPr>
        <w:t xml:space="preserve">　　他的喜剧，风趣、粗犷，而又不失严肃。他主张作品自然、合理。他强调以社会效果来对戏剧进行评价。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2026-04-29T02:37:03+08:00</dcterms:created>
  <dcterms:modified xsi:type="dcterms:W3CDTF">2026-04-29T02:37:03+08:00</dcterms:modified>
</cp:coreProperties>
</file>

<file path=docProps/custom.xml><?xml version="1.0" encoding="utf-8"?>
<Properties xmlns="http://schemas.openxmlformats.org/officeDocument/2006/custom-properties" xmlns:vt="http://schemas.openxmlformats.org/officeDocument/2006/docPropsVTypes"/>
</file>