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后世纪念：诸葛亮的南阳武侯祠与武侯墓</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后世纪念　　武侯祠　　四川成都市武侯区和武侯祠，1991，经政府批准，四川省成都市武侯区正式成立，区名取自辖区内的武侯祠(原为汉昭烈庙，昭烈为刘备死后的谥号)。武侯祠因诸葛亮生前被封为武乡侯而得名，明初与昭烈庙合并，为蜀中著名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后世纪念</w:t>
      </w:r>
    </w:p>
    <w:p>
      <w:pPr>
        <w:ind w:left="0" w:right="0" w:firstLine="560"/>
        <w:spacing w:before="450" w:after="450" w:line="312" w:lineRule="auto"/>
      </w:pPr>
      <w:r>
        <w:rPr>
          <w:rFonts w:ascii="宋体" w:hAnsi="宋体" w:eastAsia="宋体" w:cs="宋体"/>
          <w:color w:val="000"/>
          <w:sz w:val="28"/>
          <w:szCs w:val="28"/>
        </w:rPr>
        <w:t xml:space="preserve">　　武侯祠</w:t>
      </w:r>
    </w:p>
    <w:p>
      <w:pPr>
        <w:ind w:left="0" w:right="0" w:firstLine="560"/>
        <w:spacing w:before="450" w:after="450" w:line="312" w:lineRule="auto"/>
      </w:pPr>
      <w:r>
        <w:rPr>
          <w:rFonts w:ascii="宋体" w:hAnsi="宋体" w:eastAsia="宋体" w:cs="宋体"/>
          <w:color w:val="000"/>
          <w:sz w:val="28"/>
          <w:szCs w:val="28"/>
        </w:rPr>
        <w:t xml:space="preserve">　　四川成都市武侯区和武侯祠，1991，经政府批准，四川省成都市武侯区正式成立，区名取自辖区内的武侯祠(原为汉昭烈庙，昭烈为刘备死后的谥号)。武侯祠因诸葛亮生前被封为武乡侯而得名，明初与昭烈庙合并，为蜀中著名的历史旅游名胜之一。</w:t>
      </w:r>
    </w:p>
    <w:p>
      <w:pPr>
        <w:ind w:left="0" w:right="0" w:firstLine="560"/>
        <w:spacing w:before="450" w:after="450" w:line="312" w:lineRule="auto"/>
      </w:pPr>
      <w:r>
        <w:rPr>
          <w:rFonts w:ascii="宋体" w:hAnsi="宋体" w:eastAsia="宋体" w:cs="宋体"/>
          <w:color w:val="000"/>
          <w:sz w:val="28"/>
          <w:szCs w:val="28"/>
        </w:rPr>
        <w:t xml:space="preserve">　　南阳武侯祠，又名“诸葛亮庵”，位于河南南阳市卧龙区卧龙岗，始建于魏晋时期，是投魏之蜀汉故将黄权在诸葛亮躬耕地卧龙岗上修建而成的是纪念诸葛亮的大型祠堂群。</w:t>
      </w:r>
    </w:p>
    <w:p>
      <w:pPr>
        <w:ind w:left="0" w:right="0" w:firstLine="560"/>
        <w:spacing w:before="450" w:after="450" w:line="312" w:lineRule="auto"/>
      </w:pPr>
      <w:r>
        <w:rPr>
          <w:rFonts w:ascii="宋体" w:hAnsi="宋体" w:eastAsia="宋体" w:cs="宋体"/>
          <w:color w:val="000"/>
          <w:sz w:val="28"/>
          <w:szCs w:val="28"/>
        </w:rPr>
        <w:t xml:space="preserve">　　陕西省汉中市武侯祠，位于勉县(沔县)，始建于公元263年，为最早的武侯祠(早成都武侯祠约50年)，故而被称为“天下第一武侯祠”。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诸葛亮墓</w:t>
      </w:r>
    </w:p>
    <w:p>
      <w:pPr>
        <w:ind w:left="0" w:right="0" w:firstLine="560"/>
        <w:spacing w:before="450" w:after="450" w:line="312" w:lineRule="auto"/>
      </w:pPr>
      <w:r>
        <w:rPr>
          <w:rFonts w:ascii="宋体" w:hAnsi="宋体" w:eastAsia="宋体" w:cs="宋体"/>
          <w:color w:val="000"/>
          <w:sz w:val="28"/>
          <w:szCs w:val="28"/>
        </w:rPr>
        <w:t xml:space="preserve">　　诸葛亮之墓武侯墓属全国重点文物保护单位，即诸葛亮墓，每年，勉县的人在清明节的那天都要去拜谒诸葛亮游览定军山;2008年10月，在勉县还举行了三国文化节。</w:t>
      </w:r>
    </w:p>
    <w:p>
      <w:pPr>
        <w:ind w:left="0" w:right="0" w:firstLine="560"/>
        <w:spacing w:before="450" w:after="450" w:line="312" w:lineRule="auto"/>
      </w:pPr>
      <w:r>
        <w:rPr>
          <w:rFonts w:ascii="宋体" w:hAnsi="宋体" w:eastAsia="宋体" w:cs="宋体"/>
          <w:color w:val="000"/>
          <w:sz w:val="28"/>
          <w:szCs w:val="28"/>
        </w:rPr>
        <w:t xml:space="preserve">　　武侯墓，即诸葛亮墓，位于汉中市勉县的定军山脚下，因诸葛亮曾获封武乡侯而得名武侯墓。建兴十二年，蜀汉丞相诸葛亮与魏司马懿在渭南相抗，病死于五丈原军中，葬汉中的定军山下。北魏地理学家郦道元《水经注》中记载：“葬于其山，因即地势，不起坟垄”。现存墓冢系后代起封。</w:t>
      </w:r>
    </w:p>
    <w:p>
      <w:pPr>
        <w:ind w:left="0" w:right="0" w:firstLine="560"/>
        <w:spacing w:before="450" w:after="450" w:line="312" w:lineRule="auto"/>
      </w:pPr>
      <w:r>
        <w:rPr>
          <w:rFonts w:ascii="宋体" w:hAnsi="宋体" w:eastAsia="宋体" w:cs="宋体"/>
          <w:color w:val="000"/>
          <w:sz w:val="28"/>
          <w:szCs w:val="28"/>
        </w:rPr>
        <w:t xml:space="preserve">　　诸葛亮墓周围有定军山、少祖山下沿的九条小山岗环抱，九条山岗由青沟、罔子沟、井沟、斩地沟、田家沟、牛角沟、瓦洞沟、龙嘴沟八条小溪分割而成。墓前上岗三层，自定军山向西叠浪而来，约三里许至此成眠弓形，古称“三台书案”。从少祖山下六岗向东势若游龙，倏起忽落五六里，至墓后形成新月者半里许，传为墓之正脉。新月之下，眠弓之内，豁然开张平地三百余亩，左右前后九支环抱，其天造地设实为人工所不能者。</w:t>
      </w:r>
    </w:p>
    <w:p>
      <w:pPr>
        <w:ind w:left="0" w:right="0" w:firstLine="560"/>
        <w:spacing w:before="450" w:after="450" w:line="312" w:lineRule="auto"/>
      </w:pPr>
      <w:r>
        <w:rPr>
          <w:rFonts w:ascii="宋体" w:hAnsi="宋体" w:eastAsia="宋体" w:cs="宋体"/>
          <w:color w:val="000"/>
          <w:sz w:val="28"/>
          <w:szCs w:val="28"/>
        </w:rPr>
        <w:t xml:space="preserve">　　1996年，诸葛亮墓被列为全国重点文物保护单位。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2026-04-29T01:48:43+08:00</dcterms:created>
  <dcterms:modified xsi:type="dcterms:W3CDTF">2026-04-29T01:48:43+08:00</dcterms:modified>
</cp:coreProperties>
</file>

<file path=docProps/custom.xml><?xml version="1.0" encoding="utf-8"?>
<Properties xmlns="http://schemas.openxmlformats.org/officeDocument/2006/custom-properties" xmlns:vt="http://schemas.openxmlformats.org/officeDocument/2006/docPropsVTypes"/>
</file>