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揭秘曾国藩左宗棠失和之谜：清皇室猜忌下的权谋剧本？</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　　首先，我们需要...</w:t>
      </w:r>
    </w:p>
    <w:p>
      <w:pPr>
        <w:ind w:left="0" w:right="0" w:firstLine="560"/>
        <w:spacing w:before="450" w:after="450" w:line="312" w:lineRule="auto"/>
      </w:pPr>
      <w:r>
        <w:rPr>
          <w:rFonts w:ascii="宋体" w:hAnsi="宋体" w:eastAsia="宋体" w:cs="宋体"/>
          <w:color w:val="000"/>
          <w:sz w:val="28"/>
          <w:szCs w:val="28"/>
        </w:rPr>
        <w:t xml:space="preserve">　　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w:t>
      </w:r>
    </w:p>
    <w:p>
      <w:pPr>
        <w:ind w:left="0" w:right="0" w:firstLine="560"/>
        <w:spacing w:before="450" w:after="450" w:line="312" w:lineRule="auto"/>
      </w:pPr>
      <w:r>
        <w:rPr>
          <w:rFonts w:ascii="宋体" w:hAnsi="宋体" w:eastAsia="宋体" w:cs="宋体"/>
          <w:color w:val="000"/>
          <w:sz w:val="28"/>
          <w:szCs w:val="28"/>
        </w:rPr>
        <w:t xml:space="preserve">　　首先，我们需要了解曾国藩和左宗棠在清朝末年的地位。曾国藩是湘军的创始人，他的湘军在太平天国运动中起到了决定性的作用，被誉为“平定太平天国的第一功臣”。而左宗棠则是湘军的另一位重要将领，他在平定陕甘回乱中立下了赫赫战功。两人都是清朝末年的重要军事人物，对清朝的稳定起到了关键的作用。</w:t>
      </w:r>
    </w:p>
    <w:p>
      <w:pPr>
        <w:ind w:left="0" w:right="0" w:firstLine="560"/>
        <w:spacing w:before="450" w:after="450" w:line="312" w:lineRule="auto"/>
      </w:pPr>
      <w:r>
        <w:rPr>
          <w:rFonts w:ascii="宋体" w:hAnsi="宋体" w:eastAsia="宋体" w:cs="宋体"/>
          <w:color w:val="000"/>
          <w:sz w:val="28"/>
          <w:szCs w:val="28"/>
        </w:rPr>
        <w:t xml:space="preserve">　　然而，正是因为他们的权力过大，才引起了清皇室的猜忌。清朝皇室担心他们会成为新的权臣，威胁到皇权的稳定。因此，他们对曾国藩和左宗棠进行了一系列的限制和打压。在这种情况下，曾国藩和左宗棠如果继续紧密合作，很可能会引起清皇室的更大猜忌，甚至可能会引发更大的政治风波。</w:t>
      </w:r>
    </w:p>
    <w:p>
      <w:pPr>
        <w:ind w:left="0" w:right="0" w:firstLine="560"/>
        <w:spacing w:before="450" w:after="450" w:line="312" w:lineRule="auto"/>
      </w:pPr>
      <w:r>
        <w:rPr>
          <w:rFonts w:ascii="宋体" w:hAnsi="宋体" w:eastAsia="宋体" w:cs="宋体"/>
          <w:color w:val="000"/>
          <w:sz w:val="28"/>
          <w:szCs w:val="28"/>
        </w:rPr>
        <w:t xml:space="preserve">　　因此，他们选择了暂时失和，以此向清皇室表明他们并无篡位之心。这种策略在一定程度上确实起到了效果，清皇室对他们的打压有所减轻。然而，这种策略也带来了一些负面影响，比如他们在军事上的合作受到了影响，影响了清朝的军事效率。</w:t>
      </w:r>
    </w:p>
    <w:p>
      <w:pPr>
        <w:ind w:left="0" w:right="0" w:firstLine="560"/>
        <w:spacing w:before="450" w:after="450" w:line="312" w:lineRule="auto"/>
      </w:pPr>
      <w:r>
        <w:rPr>
          <w:rFonts w:ascii="宋体" w:hAnsi="宋体" w:eastAsia="宋体" w:cs="宋体"/>
          <w:color w:val="000"/>
          <w:sz w:val="28"/>
          <w:szCs w:val="28"/>
        </w:rPr>
        <w:t xml:space="preserve">　　总的来说，曾国藩和左宗棠的失和可能是他们在清皇室猜忌下的一种权谋选择。他们通过失和来保护自己，避免引起清皇室的更大猜忌。然而，这种策略也带来了一些负面的影响。这也反映出清朝末年的政治环境的复杂和残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2026-06-19T05:47:11+08:00</dcterms:created>
  <dcterms:modified xsi:type="dcterms:W3CDTF">2026-06-19T05:47:11+08:00</dcterms:modified>
</cp:coreProperties>
</file>

<file path=docProps/custom.xml><?xml version="1.0" encoding="utf-8"?>
<Properties xmlns="http://schemas.openxmlformats.org/officeDocument/2006/custom-properties" xmlns:vt="http://schemas.openxmlformats.org/officeDocument/2006/docPropsVTypes"/>
</file>