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明武宗与“正德”年号的故事</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每位皇帝登基时都会设立一个年号，用以标志其在位的时间。明武宗，即明朝的第十位皇帝朱厚照，他的年号是“正德”。这个年号不仅代表了朱厚照的统治时期，还蕴含了当时朝廷对国家治理和社会秩序的期望。　　正德年号的使用时间从1506年...</w:t>
      </w:r>
    </w:p>
    <w:p>
      <w:pPr>
        <w:ind w:left="0" w:right="0" w:firstLine="560"/>
        <w:spacing w:before="450" w:after="450" w:line="312" w:lineRule="auto"/>
      </w:pPr>
      <w:r>
        <w:rPr>
          <w:rFonts w:ascii="宋体" w:hAnsi="宋体" w:eastAsia="宋体" w:cs="宋体"/>
          <w:color w:val="000"/>
          <w:sz w:val="28"/>
          <w:szCs w:val="28"/>
        </w:rPr>
        <w:t xml:space="preserve">　　在中国历史上，每位皇帝登基时都会设立一个年号，用以标志其在位的时间。明武宗，即明朝的第十位皇帝朱厚照，他的年号是“正德”。这个年号不仅代表了朱厚照的统治时期，还蕴含了当时朝廷对国家治理和社会秩序的期望。</w:t>
      </w:r>
    </w:p>
    <w:p>
      <w:pPr>
        <w:ind w:left="0" w:right="0" w:firstLine="560"/>
        <w:spacing w:before="450" w:after="450" w:line="312" w:lineRule="auto"/>
      </w:pPr>
      <w:r>
        <w:rPr>
          <w:rFonts w:ascii="宋体" w:hAnsi="宋体" w:eastAsia="宋体" w:cs="宋体"/>
          <w:color w:val="000"/>
          <w:sz w:val="28"/>
          <w:szCs w:val="28"/>
        </w:rPr>
        <w:t xml:space="preserve">　　正德年号的使用时间从1506年至1521年，这一时期是明朝历史上的一个重要阶段。朱厚照即位时年仅14岁，他的在位期间，明朝面临着内忧外患，包括官员腐败、民变频发和边疆不稳等问题。正德年号中的“正德”二字，寓意着正直和德行，反映了朝野内外对这位年轻皇帝治国理念的期待。</w:t>
      </w:r>
    </w:p>
    <w:p>
      <w:pPr>
        <w:ind w:left="0" w:right="0" w:firstLine="560"/>
        <w:spacing w:before="450" w:after="450" w:line="312" w:lineRule="auto"/>
      </w:pPr>
      <w:r>
        <w:rPr>
          <w:rFonts w:ascii="宋体" w:hAnsi="宋体" w:eastAsia="宋体" w:cs="宋体"/>
          <w:color w:val="000"/>
          <w:sz w:val="28"/>
          <w:szCs w:val="28"/>
        </w:rPr>
        <w:t xml:space="preserve">　　明武宗朱厚照是一位颇具争议的皇帝。一方面，他年少气盛，好大喜功，喜欢亲自征战，曾自封为“威武大将军”，并亲自率军对抗北方的鞑靼部落。另一方面，他在位期间纵情享乐，信任宦官刘瑾，导致朝政昏暗，社会动荡。这些行为与“正德”年号所蕴含的正直和德行的理念形成了鲜明对比。</w:t>
      </w:r>
    </w:p>
    <w:p>
      <w:pPr>
        <w:ind w:left="0" w:right="0" w:firstLine="560"/>
        <w:spacing w:before="450" w:after="450" w:line="312" w:lineRule="auto"/>
      </w:pPr>
      <w:r>
        <w:rPr>
          <w:rFonts w:ascii="宋体" w:hAnsi="宋体" w:eastAsia="宋体" w:cs="宋体"/>
          <w:color w:val="000"/>
          <w:sz w:val="28"/>
          <w:szCs w:val="28"/>
        </w:rPr>
        <w:t xml:space="preserve">　　然而，正德年号也见证了一些积极的变化。例如，在这一时期，明朝的海外贸易得到了发展，与东南亚以及欧洲的贸易往来日益频繁，这在一定程度上促进了中国与世界的经济文化交流。</w:t>
      </w:r>
    </w:p>
    <w:p>
      <w:pPr>
        <w:ind w:left="0" w:right="0" w:firstLine="560"/>
        <w:spacing w:before="450" w:after="450" w:line="312" w:lineRule="auto"/>
      </w:pPr>
      <w:r>
        <w:rPr>
          <w:rFonts w:ascii="宋体" w:hAnsi="宋体" w:eastAsia="宋体" w:cs="宋体"/>
          <w:color w:val="000"/>
          <w:sz w:val="28"/>
          <w:szCs w:val="28"/>
        </w:rPr>
        <w:t xml:space="preserve">　　正德年号的另一个重要历史事件是葡萄牙人在1517年首次登陆中国，这标志着欧洲势力正式进入中国的视野，开启了中西方交流的新篇章。</w:t>
      </w:r>
    </w:p>
    <w:p>
      <w:pPr>
        <w:ind w:left="0" w:right="0" w:firstLine="560"/>
        <w:spacing w:before="450" w:after="450" w:line="312" w:lineRule="auto"/>
      </w:pPr>
      <w:r>
        <w:rPr>
          <w:rFonts w:ascii="宋体" w:hAnsi="宋体" w:eastAsia="宋体" w:cs="宋体"/>
          <w:color w:val="000"/>
          <w:sz w:val="28"/>
          <w:szCs w:val="28"/>
        </w:rPr>
        <w:t xml:space="preserve">　　明武宗朱厚照的正德年号，虽然充满了争议和挑战，但也映射出明朝中期的历史变迁和社会发展。通过回顾这一时期的历史，我们不仅能更深入地理解朱厚照这位皇帝的复杂性格和统治特点，还能从中观察到明朝乃至整个中国历史进程中的一些重要变化和发展。</w:t>
      </w:r>
    </w:p>
    <w:p>
      <w:pPr>
        <w:ind w:left="0" w:right="0" w:firstLine="560"/>
        <w:spacing w:before="450" w:after="450" w:line="312" w:lineRule="auto"/>
      </w:pPr>
      <w:r>
        <w:rPr>
          <w:rFonts w:ascii="宋体" w:hAnsi="宋体" w:eastAsia="宋体" w:cs="宋体"/>
          <w:color w:val="000"/>
          <w:sz w:val="28"/>
          <w:szCs w:val="28"/>
        </w:rPr>
        <w:t xml:space="preserve">　　正德年号不仅是明武宗朱厚照统治时期的象征，也是明朝乃至中国历史上一个充满故事和启示的时期。它提醒我们，历史的每一次变迁都蕴含着复杂的人性和深刻的社会变革，值得我们深入研究和反思。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2026-06-19T10:21:57+08:00</dcterms:created>
  <dcterms:modified xsi:type="dcterms:W3CDTF">2026-06-19T10:21:57+08:00</dcterms:modified>
</cp:coreProperties>
</file>

<file path=docProps/custom.xml><?xml version="1.0" encoding="utf-8"?>
<Properties xmlns="http://schemas.openxmlformats.org/officeDocument/2006/custom-properties" xmlns:vt="http://schemas.openxmlformats.org/officeDocument/2006/docPropsVTypes"/>
</file>