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巴黎公社经济措施指的是什么 巴黎公社失败的原因是什么</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公社经济措施是指1871年3月18日至5月28日法国无产阶级在巴黎建立的革命政权所颁布施行的经济政策和法令。　　　　在经济方面的措施，主要有：　　①对资本主义企业进行了一定程度的限制和剥夺。公社设立专门机构对铁路运输和军事工业的生产...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公社经济措施是指1871年3月18日至5月28日法国无产阶级在巴黎建立的革命政权所颁布施行的经济政策和法令。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在经济方面的措施，主要有：</w:t>
      </w:r>
    </w:p>
    <w:p>
      <w:pPr>
        <w:ind w:left="0" w:right="0" w:firstLine="560"/>
        <w:spacing w:before="450" w:after="450" w:line="312" w:lineRule="auto"/>
      </w:pPr>
      <w:r>
        <w:rPr>
          <w:rFonts w:ascii="宋体" w:hAnsi="宋体" w:eastAsia="宋体" w:cs="宋体"/>
          <w:color w:val="000"/>
          <w:sz w:val="28"/>
          <w:szCs w:val="28"/>
        </w:rPr>
        <w:t xml:space="preserve">　　①对资本主义企业进行了一定程度的限制和剥夺。公社设立专门机构对铁路运输和军事工业的生产实行国家的监督，颁布法令将逃亡资本家的企业交给工人合作社经营，拟订了建立工人合作总社的计划。对于厂主没有逃离的企业，由公社派人进行监督。此外，还取消了教会的经济特权，宣布废除国家用于宗教事务的一切开支，没收教会财产归国家所有。</w:t>
      </w:r>
    </w:p>
    <w:p>
      <w:pPr>
        <w:ind w:left="0" w:right="0" w:firstLine="560"/>
        <w:spacing w:before="450" w:after="450" w:line="312" w:lineRule="auto"/>
      </w:pPr>
      <w:r>
        <w:rPr>
          <w:rFonts w:ascii="宋体" w:hAnsi="宋体" w:eastAsia="宋体" w:cs="宋体"/>
          <w:color w:val="000"/>
          <w:sz w:val="28"/>
          <w:szCs w:val="28"/>
        </w:rPr>
        <w:t xml:space="preserve">　　②对国家机关做了重大的改革。公社专门成立了管理经济工作的最高权力机构——粮食委员会、财政委员会和劳动、就业及交换委员会。同时，对国家机关的公职人员实行了新的工资制度，取消了高级官员的高薪俸和额外津贴，并提高了低收入者的工资额。</w:t>
      </w:r>
    </w:p>
    <w:p>
      <w:pPr>
        <w:ind w:left="0" w:right="0" w:firstLine="560"/>
        <w:spacing w:before="450" w:after="450" w:line="312" w:lineRule="auto"/>
      </w:pPr>
      <w:r>
        <w:rPr>
          <w:rFonts w:ascii="宋体" w:hAnsi="宋体" w:eastAsia="宋体" w:cs="宋体"/>
          <w:color w:val="000"/>
          <w:sz w:val="28"/>
          <w:szCs w:val="28"/>
        </w:rPr>
        <w:t xml:space="preserve">　　③对工人群众的生活状况和劳动条件尽可能加以改善。相继颁布法令提高工人工资，宣布工资必须全部交给工人，不许企业借故克扣和无理罚款，已扣、罚的必须如数退回。为了消灭失业和免除中间剥削，取缔了帝国警察局设立的“职业介绍所”，成立劳动就业登记处。在改善工人劳动条件方面，公社颁布了禁止面包坊工人加夜班的法令，提出了劳动者8小时工作制的原则。</w:t>
      </w:r>
    </w:p>
    <w:p>
      <w:pPr>
        <w:ind w:left="0" w:right="0" w:firstLine="560"/>
        <w:spacing w:before="450" w:after="450" w:line="312" w:lineRule="auto"/>
      </w:pPr>
      <w:r>
        <w:rPr>
          <w:rFonts w:ascii="宋体" w:hAnsi="宋体" w:eastAsia="宋体" w:cs="宋体"/>
          <w:color w:val="000"/>
          <w:sz w:val="28"/>
          <w:szCs w:val="28"/>
        </w:rPr>
        <w:t xml:space="preserve">　　④对城市贫民和其他城乡劳动者的经济利益充分予以照顾，尽量解决其实际困难。公社取消了私人开设的借贷处，禁止高利贷者进行重利盘剥。一般债务都采取延期3年、分期偿付的办法，并且不计利息。还下令禁止当铺出卖过期的典押品，并将价值20法郎以下的小额抵押品归还给原主。公社废除了自1870年10月到1871年6月的全部房租，如果已经缴付则作为将来应付的租金。对于逃亡房产主的房屋，没收后分给无房少房的人居住。公社还制订了抚恤伤亡的公社社员和军人家属的条例，设立了救济贫民的机构并拨出专门款项发放给穷人。为了保证生活必需品的供应，公社采取了各种措施，包括对面包实行限价销售等。此外，公社对农民的切身利益也十分关切，明确宣布了“把土地交给农民”的主张，并且提出要免除农民的战争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的上述经济措施，对于广大无产者和劳动人民是极为有利的。当然，由于公社存在的时间很短，这些措施实行的时间也不长，不可能发挥更大的作用。其中有一些措施，甚至还没有来得及实行。但是，它们的意义是重大而又深远的。另外，也应该看到，巴黎公社的经济政策还是有不少欠缺和失误，其中最为严重的错误在于没有对法兰西银行加以没收，这样不但不能解决公社自身的财政困难，反而让凡尔赛政府获得了巨大的财力支持，用来对公社进行反扑，从而导致了公社的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巴黎公社失败从主观上说，是由于当时法国工人阶级在政治上还不成熟，3月18日革命后，公社没有乘胜向凡尔赛反革命巢穴进军，消灭已濒于瓦解的梯也尔政府的反动军队。</w:t>
      </w:r>
    </w:p>
    <w:p>
      <w:pPr>
        <w:ind w:left="0" w:right="0" w:firstLine="560"/>
        <w:spacing w:before="450" w:after="450" w:line="312" w:lineRule="auto"/>
      </w:pPr>
      <w:r>
        <w:rPr>
          <w:rFonts w:ascii="宋体" w:hAnsi="宋体" w:eastAsia="宋体" w:cs="宋体"/>
          <w:color w:val="000"/>
          <w:sz w:val="28"/>
          <w:szCs w:val="28"/>
        </w:rPr>
        <w:t xml:space="preserve">　　公社对资产阶级反革命活动的镇压不够坚决，甚至没有取缔在巴黎出版的反革命报刊。</w:t>
      </w:r>
    </w:p>
    <w:p>
      <w:pPr>
        <w:ind w:left="0" w:right="0" w:firstLine="560"/>
        <w:spacing w:before="450" w:after="450" w:line="312" w:lineRule="auto"/>
      </w:pPr>
      <w:r>
        <w:rPr>
          <w:rFonts w:ascii="宋体" w:hAnsi="宋体" w:eastAsia="宋体" w:cs="宋体"/>
          <w:color w:val="000"/>
          <w:sz w:val="28"/>
          <w:szCs w:val="28"/>
        </w:rPr>
        <w:t xml:space="preserve">　　在同凡尔赛的战争中，公社缺乏统一的军事指挥中心，并错误地采取了消极防御的战略。</w:t>
      </w:r>
    </w:p>
    <w:p>
      <w:pPr>
        <w:ind w:left="0" w:right="0" w:firstLine="560"/>
        <w:spacing w:before="450" w:after="450" w:line="312" w:lineRule="auto"/>
      </w:pPr>
      <w:r>
        <w:rPr>
          <w:rFonts w:ascii="宋体" w:hAnsi="宋体" w:eastAsia="宋体" w:cs="宋体"/>
          <w:color w:val="000"/>
          <w:sz w:val="28"/>
          <w:szCs w:val="28"/>
        </w:rPr>
        <w:t xml:space="preserve">　　公社没有没收法兰西银行以加强自己的经济实力，并利用它对凡尔赛政府施加政治压力。</w:t>
      </w:r>
    </w:p>
    <w:p>
      <w:pPr>
        <w:ind w:left="0" w:right="0" w:firstLine="560"/>
        <w:spacing w:before="450" w:after="450" w:line="312" w:lineRule="auto"/>
      </w:pPr>
      <w:r>
        <w:rPr>
          <w:rFonts w:ascii="宋体" w:hAnsi="宋体" w:eastAsia="宋体" w:cs="宋体"/>
          <w:color w:val="000"/>
          <w:sz w:val="28"/>
          <w:szCs w:val="28"/>
        </w:rPr>
        <w:t xml:space="preserve">　　公社对团结农民的重要性认识不足，未能建立工农之间的联盟。</w:t>
      </w:r>
    </w:p>
    <w:p>
      <w:pPr>
        <w:ind w:left="0" w:right="0" w:firstLine="560"/>
        <w:spacing w:before="450" w:after="450" w:line="312" w:lineRule="auto"/>
      </w:pPr>
      <w:r>
        <w:rPr>
          <w:rFonts w:ascii="宋体" w:hAnsi="宋体" w:eastAsia="宋体" w:cs="宋体"/>
          <w:color w:val="000"/>
          <w:sz w:val="28"/>
          <w:szCs w:val="28"/>
        </w:rPr>
        <w:t xml:space="preserve">　　此外，在公社委员会内部，忽视必要的集中，始终没有形成一个有权威的领导核心，在宗派斗争上浪费了不少时间和精力，从而削弱了革命的力量。</w:t>
      </w:r>
    </w:p>
    <w:p>
      <w:pPr>
        <w:ind w:left="0" w:right="0" w:firstLine="560"/>
        <w:spacing w:before="450" w:after="450" w:line="312" w:lineRule="auto"/>
      </w:pPr>
      <w:r>
        <w:rPr>
          <w:rFonts w:ascii="宋体" w:hAnsi="宋体" w:eastAsia="宋体" w:cs="宋体"/>
          <w:color w:val="000"/>
          <w:sz w:val="28"/>
          <w:szCs w:val="28"/>
        </w:rPr>
        <w:t xml:space="preserve">　　但革命失败的根本原因还在于，当时法国的无产阶级还缺乏取得革命胜利的客观历史条件。70年代初的法国，尚处于资本主义的“青年时代”，小生产仍占绝对的优势，经济发展的状况还没有成熟到可以铲除资本主义生产方式的程度。因而，公社革命所要消灭的资本主义生产方式，还有其存在的历史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瓦尔兰</w:t>
      </w:r>
    </w:p>
    <w:p>
      <w:pPr>
        <w:ind w:left="0" w:right="0" w:firstLine="560"/>
        <w:spacing w:before="450" w:after="450" w:line="312" w:lineRule="auto"/>
      </w:pPr>
      <w:r>
        <w:rPr>
          <w:rFonts w:ascii="宋体" w:hAnsi="宋体" w:eastAsia="宋体" w:cs="宋体"/>
          <w:color w:val="000"/>
          <w:sz w:val="28"/>
          <w:szCs w:val="28"/>
        </w:rPr>
        <w:t xml:space="preserve">　　布朗基</w:t>
      </w:r>
    </w:p>
    <w:p>
      <w:pPr>
        <w:ind w:left="0" w:right="0" w:firstLine="560"/>
        <w:spacing w:before="450" w:after="450" w:line="312" w:lineRule="auto"/>
      </w:pPr>
      <w:r>
        <w:rPr>
          <w:rFonts w:ascii="宋体" w:hAnsi="宋体" w:eastAsia="宋体" w:cs="宋体"/>
          <w:color w:val="000"/>
          <w:sz w:val="28"/>
          <w:szCs w:val="28"/>
        </w:rPr>
        <w:t xml:space="preserve">　　查尔斯·德勒克吕兹</w:t>
      </w:r>
    </w:p>
    <w:p>
      <w:pPr>
        <w:ind w:left="0" w:right="0" w:firstLine="560"/>
        <w:spacing w:before="450" w:after="450" w:line="312" w:lineRule="auto"/>
      </w:pPr>
      <w:r>
        <w:rPr>
          <w:rFonts w:ascii="宋体" w:hAnsi="宋体" w:eastAsia="宋体" w:cs="宋体"/>
          <w:color w:val="000"/>
          <w:sz w:val="28"/>
          <w:szCs w:val="28"/>
        </w:rPr>
        <w:t xml:space="preserve">　　杜瓦尔</w:t>
      </w:r>
    </w:p>
    <w:p>
      <w:pPr>
        <w:ind w:left="0" w:right="0" w:firstLine="560"/>
        <w:spacing w:before="450" w:after="450" w:line="312" w:lineRule="auto"/>
      </w:pPr>
      <w:r>
        <w:rPr>
          <w:rFonts w:ascii="宋体" w:hAnsi="宋体" w:eastAsia="宋体" w:cs="宋体"/>
          <w:color w:val="000"/>
          <w:sz w:val="28"/>
          <w:szCs w:val="28"/>
        </w:rPr>
        <w:t xml:space="preserve">　　弗兰克尔</w:t>
      </w:r>
    </w:p>
    <w:p>
      <w:pPr>
        <w:ind w:left="0" w:right="0" w:firstLine="560"/>
        <w:spacing w:before="450" w:after="450" w:line="312" w:lineRule="auto"/>
      </w:pPr>
      <w:r>
        <w:rPr>
          <w:rFonts w:ascii="宋体" w:hAnsi="宋体" w:eastAsia="宋体" w:cs="宋体"/>
          <w:color w:val="000"/>
          <w:sz w:val="28"/>
          <w:szCs w:val="28"/>
        </w:rPr>
        <w:t xml:space="preserve">　　欧仁·鲍狄埃(国际歌词作者)</w:t>
      </w:r>
    </w:p>
    <w:p>
      <w:pPr>
        <w:ind w:left="0" w:right="0" w:firstLine="560"/>
        <w:spacing w:before="450" w:after="450" w:line="312" w:lineRule="auto"/>
      </w:pPr>
      <w:r>
        <w:rPr>
          <w:rFonts w:ascii="宋体" w:hAnsi="宋体" w:eastAsia="宋体" w:cs="宋体"/>
          <w:color w:val="000"/>
          <w:sz w:val="28"/>
          <w:szCs w:val="28"/>
        </w:rPr>
        <w:t xml:space="preserve">　　马克思的评价</w:t>
      </w:r>
    </w:p>
    <w:p>
      <w:pPr>
        <w:ind w:left="0" w:right="0" w:firstLine="560"/>
        <w:spacing w:before="450" w:after="450" w:line="312" w:lineRule="auto"/>
      </w:pPr>
      <w:r>
        <w:rPr>
          <w:rFonts w:ascii="宋体" w:hAnsi="宋体" w:eastAsia="宋体" w:cs="宋体"/>
          <w:color w:val="000"/>
          <w:sz w:val="28"/>
          <w:szCs w:val="28"/>
        </w:rPr>
        <w:t xml:space="preserve">　　巴黎公社(Paris Commune)</w:t>
      </w:r>
    </w:p>
    <w:p>
      <w:pPr>
        <w:ind w:left="0" w:right="0" w:firstLine="560"/>
        <w:spacing w:before="450" w:after="450" w:line="312" w:lineRule="auto"/>
      </w:pPr>
      <w:r>
        <w:rPr>
          <w:rFonts w:ascii="宋体" w:hAnsi="宋体" w:eastAsia="宋体" w:cs="宋体"/>
          <w:color w:val="000"/>
          <w:sz w:val="28"/>
          <w:szCs w:val="28"/>
        </w:rPr>
        <w:t xml:space="preserve">　　对1871年巴黎公社的分析，在马克思各种著作中占有十分重要的地位。例如组成《法兰西内战》一书的几篇宣言(以及1891年恩格斯写的导言);在列宁的著作中也是这样，特别是《国家与革命》(1917年)。考茨基在《恐怖主义与共产主义》(1919年)中，以及托洛茨基在为塔列尔的《巴黎公社》所写的序言(1921年)中，都部分地对巴黎公社提出了有争议的解释。</w:t>
      </w:r>
    </w:p>
    <w:p>
      <w:pPr>
        <w:ind w:left="0" w:right="0" w:firstLine="560"/>
        <w:spacing w:before="450" w:after="450" w:line="312" w:lineRule="auto"/>
      </w:pPr>
      <w:r>
        <w:rPr>
          <w:rFonts w:ascii="宋体" w:hAnsi="宋体" w:eastAsia="宋体" w:cs="宋体"/>
          <w:color w:val="000"/>
          <w:sz w:val="28"/>
          <w:szCs w:val="28"/>
        </w:rPr>
        <w:t xml:space="preserve">　　历时两个月的巴黎公社并不是什么有计划行动的产物，也决非得力于什么个人或具有明确纲领的组织的领导。然而，重要的是，1/3的当选者均是体力劳动者，且其中大部分是第一国际法国支部的活动分子。这个政府的成员是由巴黎选民在巴黎国民自卫军中央委员会意外地掌握国家权力一周之后所安排的一次特别选举中产生的。这一事件发生在3月18日，当时法国临时政府在其部分部队和民众举行联欢之后，匆忙地撤出了首都。</w:t>
      </w:r>
    </w:p>
    <w:p>
      <w:pPr>
        <w:ind w:left="0" w:right="0" w:firstLine="560"/>
        <w:spacing w:before="450" w:after="450" w:line="312" w:lineRule="auto"/>
      </w:pPr>
      <w:r>
        <w:rPr>
          <w:rFonts w:ascii="宋体" w:hAnsi="宋体" w:eastAsia="宋体" w:cs="宋体"/>
          <w:color w:val="000"/>
          <w:sz w:val="28"/>
          <w:szCs w:val="28"/>
        </w:rPr>
        <w:t xml:space="preserve">　　马克思认为，“公社以其审慎温和著称的措施，只能适合于被包围城市的情况。……它所采取的一些特殊措施只能表明通过人民自己实现的人民管理制的发展方向”。在给多梅拉·纽文胡斯的一封信中(1881年2月22日)，他重申公社不过是“在特殊条件下的一个城市的起义，而且公社中的大多数人根本不是社会主义者，也不可能是社会主义者。”。尽管公社不是一次社会主义革命，但马克思仍强调指出它的“伟大社会措施就是它本身的存在”。在马克思看来，决不应把公社看作是教条主义的模式或未来革命政府的方案，公社是一个“高度灵活的政治形式，而一切旧有的政府形式在本质上都是压迫性的”。列宁坚持马克思的这一观点，强调指出，公社以这种方式为“无产阶级专政”作了初步准备;这种专政，正如巴黎公社所表明的是一种能使大多数选民(如工人)对所有机构，包括强制性机构，实行前所未有的控制的国家，是一种最适合于建立社会主义而实现劳动解放的国家。</w:t>
      </w:r>
    </w:p>
    <w:p>
      <w:pPr>
        <w:ind w:left="0" w:right="0" w:firstLine="560"/>
        <w:spacing w:before="450" w:after="450" w:line="312" w:lineRule="auto"/>
      </w:pPr>
      <w:r>
        <w:rPr>
          <w:rFonts w:ascii="宋体" w:hAnsi="宋体" w:eastAsia="宋体" w:cs="宋体"/>
          <w:color w:val="000"/>
          <w:sz w:val="28"/>
          <w:szCs w:val="28"/>
        </w:rPr>
        <w:t xml:space="preserve">　　从20世纪20年代初起，马克思和列宁对巴黎公社上述基本民主性质的关注，是马克思主义著作研究中最重要的发展;特别是对斯大林统治下的苏联所出现的严格的一党制国家进行马克思主义批评的一个基本部分。在公社史的马克思主义研究工作上做出重大贡献的是Jo布吕阿的《1871年的政权和国家》，载《社会运动》杂志第79期(1972年4—6月号)。关于主要的经典马克思主义阐述文选可参看舒尔金德的著作。关于史学问题的争论，包括马克思主义的阐述，则收在利思所编的著作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3月18日，巴黎的工人武装起义，成立了人类历史上第一个无产阶级专政的政权——巴黎公社。公社成立后，即采取了使劳动人民彻底获得解放的重大政治措施，改革国民教育即其中之一。3月29日公社成立相当于政府部一级的教育委员会，着手改革教育。委员会起草了关于免费普及世俗教育的法律草案4月20日教育委员会进行机构调整调整后的委员会由第一国际成员工程师医生——瓦扬主持工作由于公社存在的时间较短，没有来得及发布一个正式阐明它的教育方针的纲领性文件，但公社委员会在接见群众性组织新教育社”的代表们时，就新教育社提出的学校与教会分离，按照科学的原则办教育和实施免费义务教育等主张，明确表示公社完全赞同本着这种精神对国民教育进行根本改革”。</w:t>
      </w:r>
    </w:p>
    <w:p>
      <w:pPr>
        <w:ind w:left="0" w:right="0" w:firstLine="560"/>
        <w:spacing w:before="450" w:after="450" w:line="312" w:lineRule="auto"/>
      </w:pPr>
      <w:r>
        <w:rPr>
          <w:rFonts w:ascii="宋体" w:hAnsi="宋体" w:eastAsia="宋体" w:cs="宋体"/>
          <w:color w:val="000"/>
          <w:sz w:val="28"/>
          <w:szCs w:val="28"/>
        </w:rPr>
        <w:t xml:space="preserve">　　教会势力是法兰西第二帝国的重要支柱，是奴役人们思想的精神枷锁。当时，法国的学校均操纵在天主教会手中，充满着浓厚的宗教气息。公社于4月2日发布教会与国家分离的命令，逐步接管学校，使教育世俗化。这一措施遭到教士们的坚决反对。他们拒不交出学校，后在武力威胁下，才离开学校。接着，公社清除了学校中的宗教崇拜物品。规定学校用“自由，平等，博爱，正义，共和国”等口号代替一切宗教性的题词，取消教义问答课和赞美诗课，用世俗教师代替教士教师。巴黎公社力图普及免费义务教育，使教育成为每个儿童都能够享受到的权利，这成为家长、监护人及社会的义务，并强调教育事业应该由国家来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希望对下一代进行“科学的完整的教育”和“职业教育”。科学的完整的教育就是向下一代教授人人所必需的知识，使他们成为“能够发挥自己的一切才能，不仅能用手工作而且能用脑思考”的完人。职业教育就是使年轻人具有一种用以谋生的好手艺，把他们理性地引导到劳动的道路上去。为此目的，巴黎公社号召凡愿意传艺的、年龄在40岁以上的工人，到各区政府登记。并且号召现代语、科学、绘画、历史等学科的教师，给这种新型的教学以帮助，搞好劳动教育。公社十分关注下一代的品德教育，要求把他们培养成为一个热爱祖国并为祖国的事业而英勇献身的“好公民”。此外，还要教育年纪小的公社社员像他们父辈一样忠诚勇敢和憎恨压迫。</w:t>
      </w:r>
    </w:p>
    <w:p>
      <w:pPr>
        <w:ind w:left="0" w:right="0" w:firstLine="560"/>
        <w:spacing w:before="450" w:after="450" w:line="312" w:lineRule="auto"/>
      </w:pPr>
      <w:r>
        <w:rPr>
          <w:rFonts w:ascii="宋体" w:hAnsi="宋体" w:eastAsia="宋体" w:cs="宋体"/>
          <w:color w:val="000"/>
          <w:sz w:val="28"/>
          <w:szCs w:val="28"/>
        </w:rPr>
        <w:t xml:space="preserve">　　1871年，巴黎大多数教师年薪只有700～850法郎，教师助手只有400～550法郎。女教师更差，不超过650法郎;助手只有350～400法郎。公社注意到教师的薪水太微薄，并认为他们肩负着培育人才的重任，应当受到社会的尊敬。5月18日教育委员会决定提高教师的薪水，规定教师的最低薪水每年为2000法郎，助理教师为1500法郎，男女教师同工同酬，薪水平等。此外，公社对学前教育、校外教育，也很关切和重视。可惜，由于公社存在时间较短，没有来得及对高等教育进行改革。</w:t>
      </w:r>
    </w:p>
    <w:p>
      <w:pPr>
        <w:ind w:left="0" w:right="0" w:firstLine="560"/>
        <w:spacing w:before="450" w:after="450" w:line="312" w:lineRule="auto"/>
      </w:pPr>
      <w:r>
        <w:rPr>
          <w:rFonts w:ascii="宋体" w:hAnsi="宋体" w:eastAsia="宋体" w:cs="宋体"/>
          <w:color w:val="000"/>
          <w:sz w:val="28"/>
          <w:szCs w:val="28"/>
        </w:rPr>
        <w:t xml:space="preserve">　　巴黎公社虽然仅存在短暂的72天，但它在战火纷飞的困难条件下，对教育所做的重大改革，给后人留下了宝贵的经验。K.马克思曾在《法兰西内战》(1871)一书中对巴黎公社的教育作了很高的评价。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报纸报道：1871年5月25日，当国民自卫军的战士放弃水堡街的街垒时，突然有一群妇女冲出来接替他们。她们稳稳地端着枪，口里高喊着：“公社万岁!”队伍中有许多年轻的女孩，其中有一位19岁的少女，身穿海军陆战队的制服，英勇战斗，后来被一颗子弹射穿额头。最后，她们被凡尔赛的军队包围，全部壮烈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法国，公社的最早名称可追溯到中世纪中期，当时一些城市中的商人和市民为了反对城市领主的压迫而自动联合起来，结成自治团体，建立自卫军武装反抗的封建领主对城市的控制，以维护自己的利益。这种争取自治权利的城市就称为“公社”。公社仍承认封建主的某些权利，继续按规定缴纳赋税，承担劳役，各封建主也不得不承认公社的自治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国际歌》(法文：L\'Internationale)是国际社会主义运动中最著名的一首歌。这首歌也曾经是世界上最被广泛传唱的歌曲之一。原文(法语)的歌词由欧仁·鲍狄埃在巴黎公社运动后的1871年所作(当时用《马赛曲》的曲调演唱)，皮埃尔·狄盖特于1888年为其谱曲。这首歌被翻译成世界上的许多种语言。传统上，唱《国际歌》时，常举手握拳致意。</w:t>
      </w:r>
    </w:p>
    <w:p>
      <w:pPr>
        <w:ind w:left="0" w:right="0" w:firstLine="560"/>
        <w:spacing w:before="450" w:after="450" w:line="312" w:lineRule="auto"/>
      </w:pPr>
      <w:r>
        <w:rPr>
          <w:rFonts w:ascii="宋体" w:hAnsi="宋体" w:eastAsia="宋体" w:cs="宋体"/>
          <w:color w:val="000"/>
          <w:sz w:val="28"/>
          <w:szCs w:val="28"/>
        </w:rPr>
        <w:t xml:space="preserve">　　《国际歌》不仅仅被共产主义者所传唱，而且在很多国家中的社会主义者、社会民主党人和无政府主义者中也广泛流传，曾经是第一国际和第二国际的会歌。共产国际的会歌并不是《国际歌》。</w:t>
      </w:r>
    </w:p>
    <w:p>
      <w:pPr>
        <w:ind w:left="0" w:right="0" w:firstLine="560"/>
        <w:spacing w:before="450" w:after="450" w:line="312" w:lineRule="auto"/>
      </w:pPr>
      <w:r>
        <w:rPr>
          <w:rFonts w:ascii="宋体" w:hAnsi="宋体" w:eastAsia="宋体" w:cs="宋体"/>
          <w:color w:val="000"/>
          <w:sz w:val="28"/>
          <w:szCs w:val="28"/>
        </w:rPr>
        <w:t xml:space="preserve">　　【法】欧仁·鲍狄埃词 【法】比尔·狄盖特曲</w:t>
      </w:r>
    </w:p>
    <w:p>
      <w:pPr>
        <w:ind w:left="0" w:right="0" w:firstLine="560"/>
        <w:spacing w:before="450" w:after="450" w:line="312" w:lineRule="auto"/>
      </w:pPr>
      <w:r>
        <w:rPr>
          <w:rFonts w:ascii="宋体" w:hAnsi="宋体" w:eastAsia="宋体" w:cs="宋体"/>
          <w:color w:val="000"/>
          <w:sz w:val="28"/>
          <w:szCs w:val="28"/>
        </w:rPr>
        <w:t xml:space="preserve">　　起来，饥寒交迫的奴隶，起来，全世界受苦的人!</w:t>
      </w:r>
    </w:p>
    <w:p>
      <w:pPr>
        <w:ind w:left="0" w:right="0" w:firstLine="560"/>
        <w:spacing w:before="450" w:after="450" w:line="312" w:lineRule="auto"/>
      </w:pPr>
      <w:r>
        <w:rPr>
          <w:rFonts w:ascii="宋体" w:hAnsi="宋体" w:eastAsia="宋体" w:cs="宋体"/>
          <w:color w:val="000"/>
          <w:sz w:val="28"/>
          <w:szCs w:val="28"/>
        </w:rPr>
        <w:t xml:space="preserve">　　满腔的热血已经沸腾，要为真理而斗争!</w:t>
      </w:r>
    </w:p>
    <w:p>
      <w:pPr>
        <w:ind w:left="0" w:right="0" w:firstLine="560"/>
        <w:spacing w:before="450" w:after="450" w:line="312" w:lineRule="auto"/>
      </w:pPr>
      <w:r>
        <w:rPr>
          <w:rFonts w:ascii="宋体" w:hAnsi="宋体" w:eastAsia="宋体" w:cs="宋体"/>
          <w:color w:val="000"/>
          <w:sz w:val="28"/>
          <w:szCs w:val="28"/>
        </w:rPr>
        <w:t xml:space="preserve">　　旧世界打个落花流水，奴隶们起来起来!</w:t>
      </w:r>
    </w:p>
    <w:p>
      <w:pPr>
        <w:ind w:left="0" w:right="0" w:firstLine="560"/>
        <w:spacing w:before="450" w:after="450" w:line="312" w:lineRule="auto"/>
      </w:pPr>
      <w:r>
        <w:rPr>
          <w:rFonts w:ascii="宋体" w:hAnsi="宋体" w:eastAsia="宋体" w:cs="宋体"/>
          <w:color w:val="000"/>
          <w:sz w:val="28"/>
          <w:szCs w:val="28"/>
        </w:rPr>
        <w:t xml:space="preserve">　　不要说我们一无所有，我们要做天下的主人!</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从来就没有什么救世主，也不靠神仙皇帝。</w:t>
      </w:r>
    </w:p>
    <w:p>
      <w:pPr>
        <w:ind w:left="0" w:right="0" w:firstLine="560"/>
        <w:spacing w:before="450" w:after="450" w:line="312" w:lineRule="auto"/>
      </w:pPr>
      <w:r>
        <w:rPr>
          <w:rFonts w:ascii="宋体" w:hAnsi="宋体" w:eastAsia="宋体" w:cs="宋体"/>
          <w:color w:val="000"/>
          <w:sz w:val="28"/>
          <w:szCs w:val="28"/>
        </w:rPr>
        <w:t xml:space="preserve">　　要创造人类的幸福，全靠我们自己!</w:t>
      </w:r>
    </w:p>
    <w:p>
      <w:pPr>
        <w:ind w:left="0" w:right="0" w:firstLine="560"/>
        <w:spacing w:before="450" w:after="450" w:line="312" w:lineRule="auto"/>
      </w:pPr>
      <w:r>
        <w:rPr>
          <w:rFonts w:ascii="宋体" w:hAnsi="宋体" w:eastAsia="宋体" w:cs="宋体"/>
          <w:color w:val="000"/>
          <w:sz w:val="28"/>
          <w:szCs w:val="28"/>
        </w:rPr>
        <w:t xml:space="preserve">　　我们要夺回劳动果实，让思想冲破牢笼。</w:t>
      </w:r>
    </w:p>
    <w:p>
      <w:pPr>
        <w:ind w:left="0" w:right="0" w:firstLine="560"/>
        <w:spacing w:before="450" w:after="450" w:line="312" w:lineRule="auto"/>
      </w:pPr>
      <w:r>
        <w:rPr>
          <w:rFonts w:ascii="宋体" w:hAnsi="宋体" w:eastAsia="宋体" w:cs="宋体"/>
          <w:color w:val="000"/>
          <w:sz w:val="28"/>
          <w:szCs w:val="28"/>
        </w:rPr>
        <w:t xml:space="preserve">　　快把那炉火烧的通红，趁热打铁才能成功!</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是谁创造了人类世界?是我们劳动群众。</w:t>
      </w:r>
    </w:p>
    <w:p>
      <w:pPr>
        <w:ind w:left="0" w:right="0" w:firstLine="560"/>
        <w:spacing w:before="450" w:after="450" w:line="312" w:lineRule="auto"/>
      </w:pPr>
      <w:r>
        <w:rPr>
          <w:rFonts w:ascii="宋体" w:hAnsi="宋体" w:eastAsia="宋体" w:cs="宋体"/>
          <w:color w:val="000"/>
          <w:sz w:val="28"/>
          <w:szCs w:val="28"/>
        </w:rPr>
        <w:t xml:space="preserve">　　一切归劳动者所有，哪能容得寄生虫!</w:t>
      </w:r>
    </w:p>
    <w:p>
      <w:pPr>
        <w:ind w:left="0" w:right="0" w:firstLine="560"/>
        <w:spacing w:before="450" w:after="450" w:line="312" w:lineRule="auto"/>
      </w:pPr>
      <w:r>
        <w:rPr>
          <w:rFonts w:ascii="宋体" w:hAnsi="宋体" w:eastAsia="宋体" w:cs="宋体"/>
          <w:color w:val="000"/>
          <w:sz w:val="28"/>
          <w:szCs w:val="28"/>
        </w:rPr>
        <w:t xml:space="preserve">　　最可恨那些毒蛇猛兽，吃尽了我们的血肉。</w:t>
      </w:r>
    </w:p>
    <w:p>
      <w:pPr>
        <w:ind w:left="0" w:right="0" w:firstLine="560"/>
        <w:spacing w:before="450" w:after="450" w:line="312" w:lineRule="auto"/>
      </w:pPr>
      <w:r>
        <w:rPr>
          <w:rFonts w:ascii="宋体" w:hAnsi="宋体" w:eastAsia="宋体" w:cs="宋体"/>
          <w:color w:val="000"/>
          <w:sz w:val="28"/>
          <w:szCs w:val="28"/>
        </w:rPr>
        <w:t xml:space="preserve">　　一旦把他们消灭干净，鲜红的太阳照遍全球!</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无产阶级革命战歌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积极方面：积极参与公社的建设和捍卫公社的斗争，作为公社的宣传工具，客观地报道了当时的实际情势，反映了工农群众的要求和呼声，教育和动员了群众，对公社事业起到了建设性作用。</w:t>
      </w:r>
    </w:p>
    <w:p>
      <w:pPr>
        <w:ind w:left="0" w:right="0" w:firstLine="560"/>
        <w:spacing w:before="450" w:after="450" w:line="312" w:lineRule="auto"/>
      </w:pPr>
      <w:r>
        <w:rPr>
          <w:rFonts w:ascii="宋体" w:hAnsi="宋体" w:eastAsia="宋体" w:cs="宋体"/>
          <w:color w:val="000"/>
          <w:sz w:val="28"/>
          <w:szCs w:val="28"/>
        </w:rPr>
        <w:t xml:space="preserve">　　历史局限：由于斗争形势复杂，加之公社内部存在着两派分歧，不少报纸卷入了内部斗争，有的还发表过一些为敌人张目的错误言论，造成很坏影响。从全局来看，公社领导的新闻政策失之过宽，这更是一个深刻教训。当时巴黎还有不少报刊是敌视公社并且攻击诽谤公社政策的，公社领导人对此没有采取果断的查封措施，这些反动报刊的造谣污蔑，使公社失去了中间阶层特别是农民的支持，这些都在一定的程度上削弱了工人政权的力量，这也是公社失败的原因之一。不过，这在当时革命报刊所做的全部工作中，毕竟只占很小的比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资本主义社会的民主，只是资产阶级内部的民主，当无产阶级的斗争威胁到了资产阶级的利益和安全时，资产阶级会毫不犹豫地把无产阶级投入血泊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2026-06-19T10:43:02+08:00</dcterms:created>
  <dcterms:modified xsi:type="dcterms:W3CDTF">2026-06-19T10:43:02+08:00</dcterms:modified>
</cp:coreProperties>
</file>

<file path=docProps/custom.xml><?xml version="1.0" encoding="utf-8"?>
<Properties xmlns="http://schemas.openxmlformats.org/officeDocument/2006/custom-properties" xmlns:vt="http://schemas.openxmlformats.org/officeDocument/2006/docPropsVTypes"/>
</file>