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秦赵高是如何一步步加速秦朝的灭亡的?</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秦始皇，一统六国，统一文字、货币、语言等等可谓是给中国历史带来了重大的改变。但同时，秦始皇也厉行苛政，民不聊生。他称自己为始皇帝，是希望秦朝可以千秋万代的传下去，但是事与愿违，秦朝不过短短几十年便覆灭了。　　《神话》赵高剧照　　而这覆灭...</w:t>
      </w:r>
    </w:p>
    <w:p>
      <w:pPr>
        <w:ind w:left="0" w:right="0" w:firstLine="560"/>
        <w:spacing w:before="450" w:after="450" w:line="312" w:lineRule="auto"/>
      </w:pPr>
      <w:r>
        <w:rPr>
          <w:rFonts w:ascii="宋体" w:hAnsi="宋体" w:eastAsia="宋体" w:cs="宋体"/>
          <w:color w:val="000"/>
          <w:sz w:val="28"/>
          <w:szCs w:val="28"/>
        </w:rPr>
        <w:t xml:space="preserve">　　秦始皇，一统六国，统一文字、货币、语言等等可谓是给中国历史带来了重大的改变。但同时，秦始皇也厉行苛政，民不聊生。他称自己为始皇帝，是希望秦朝可以千秋万代的传下去，但是事与愿违，秦朝不过短短几十年便覆灭了。</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而这覆灭的一大原因，和他的宠臣赵高有莫大的关系。赵高可谓是秦始皇一手提拔上来的宦官，他善于察言观色，不仅深的秦始皇信任，连秦始皇的次子胡亥也对他信任有加。</w:t>
      </w:r>
    </w:p>
    <w:p>
      <w:pPr>
        <w:ind w:left="0" w:right="0" w:firstLine="560"/>
        <w:spacing w:before="450" w:after="450" w:line="312" w:lineRule="auto"/>
      </w:pPr>
      <w:r>
        <w:rPr>
          <w:rFonts w:ascii="宋体" w:hAnsi="宋体" w:eastAsia="宋体" w:cs="宋体"/>
          <w:color w:val="000"/>
          <w:sz w:val="28"/>
          <w:szCs w:val="28"/>
        </w:rPr>
        <w:t xml:space="preserve">　　只是赵高并不如表面上的恭敬，他野心勃勃，一心想要篡位，秦始皇在世的时候，他不敢有所动作，秦始皇一死，他立刻篡改诏书，用伪造的诏书赐死他篡位途中最大的障碍——公子扶苏和蒙恬。之后，他扶持胡亥登基，因为胡亥荒淫无度，最好把控，所以胡亥登基后几乎是赵高的傀儡。</w:t>
      </w:r>
    </w:p>
    <w:p>
      <w:pPr>
        <w:ind w:left="0" w:right="0" w:firstLine="560"/>
        <w:spacing w:before="450" w:after="450" w:line="312" w:lineRule="auto"/>
      </w:pPr>
      <w:r>
        <w:rPr>
          <w:rFonts w:ascii="宋体" w:hAnsi="宋体" w:eastAsia="宋体" w:cs="宋体"/>
          <w:color w:val="000"/>
          <w:sz w:val="28"/>
          <w:szCs w:val="28"/>
        </w:rPr>
        <w:t xml:space="preserve">　　害死丞相李斯之后，赵高权倾朝野。这个时候，赵高搞出遗臭万年的指鹿为马，无非是想要看看朝中有哪些人是衷心对他，也想要试探胡亥的反应罢了。发现胡亥完全没有利用价值之后，他逼死胡亥，妄图登基，但是却遭百官反对，只能退而求其次，继续扶植子婴。</w:t>
      </w:r>
    </w:p>
    <w:p>
      <w:pPr>
        <w:ind w:left="0" w:right="0" w:firstLine="560"/>
        <w:spacing w:before="450" w:after="450" w:line="312" w:lineRule="auto"/>
      </w:pPr>
      <w:r>
        <w:rPr>
          <w:rFonts w:ascii="宋体" w:hAnsi="宋体" w:eastAsia="宋体" w:cs="宋体"/>
          <w:color w:val="000"/>
          <w:sz w:val="28"/>
          <w:szCs w:val="28"/>
        </w:rPr>
        <w:t xml:space="preserve">　　子婴却不像胡亥那般软弱，为了不成为傀儡，他设计在登基当天将赵高斩杀于殿中，并召来文武大臣，痛斥赵高的罪行，夷其三族。</w:t>
      </w:r>
    </w:p>
    <w:p>
      <w:pPr>
        <w:ind w:left="0" w:right="0" w:firstLine="560"/>
        <w:spacing w:before="450" w:after="450" w:line="312" w:lineRule="auto"/>
      </w:pPr>
      <w:r>
        <w:rPr>
          <w:rFonts w:ascii="宋体" w:hAnsi="宋体" w:eastAsia="宋体" w:cs="宋体"/>
          <w:color w:val="000"/>
          <w:sz w:val="28"/>
          <w:szCs w:val="28"/>
        </w:rPr>
        <w:t xml:space="preserve">　　可以说，赵高是亡秦的罪人，他的行为加速了秦朝的灭亡。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赵高是哪里人，有两个说法，一说他是秦国宗室远亲，后被秦始皇重用;另一说法是他本为赵国贵族之后，赵高被灭后，成为奴隶，后因为熟悉秦朝的狱法而被秦始皇任命为中车府令。</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不过很多人更容易接受赵高本为赵国人的说法，因为赵高被秦始皇重用后，可谓是颠覆了秦国的天下，而以赵高睿智的头脑，不难看出他的行为是对一个王朝的颠覆，所以有人认为赵高之所以这么做事为了报仇。</w:t>
      </w:r>
    </w:p>
    <w:p>
      <w:pPr>
        <w:ind w:left="0" w:right="0" w:firstLine="560"/>
        <w:spacing w:before="450" w:after="450" w:line="312" w:lineRule="auto"/>
      </w:pPr>
      <w:r>
        <w:rPr>
          <w:rFonts w:ascii="宋体" w:hAnsi="宋体" w:eastAsia="宋体" w:cs="宋体"/>
          <w:color w:val="000"/>
          <w:sz w:val="28"/>
          <w:szCs w:val="28"/>
        </w:rPr>
        <w:t xml:space="preserve">　　那赵高和秦朝有什么仇呢?如果赵高是赵国贵族的后人就能说得通了。赵国是秦国之后的另一比较强盛的国家，秦始皇意图统一六国，派白起攻打赵国，并在长平之战后将赵高的四十万军队生生活埋。被称为杀神白起。</w:t>
      </w:r>
    </w:p>
    <w:p>
      <w:pPr>
        <w:ind w:left="0" w:right="0" w:firstLine="560"/>
        <w:spacing w:before="450" w:after="450" w:line="312" w:lineRule="auto"/>
      </w:pPr>
      <w:r>
        <w:rPr>
          <w:rFonts w:ascii="宋体" w:hAnsi="宋体" w:eastAsia="宋体" w:cs="宋体"/>
          <w:color w:val="000"/>
          <w:sz w:val="28"/>
          <w:szCs w:val="28"/>
        </w:rPr>
        <w:t xml:space="preserve">　　而这四十万人中，有赵高的父亲和兄长，所以赵高和秦朝有着国仇家恨，这样他在秦始皇死后，伪造诏书，害死大公子扶苏和蒙恬，扶持昏庸无能的胡亥登基便能说的过去。</w:t>
      </w:r>
    </w:p>
    <w:p>
      <w:pPr>
        <w:ind w:left="0" w:right="0" w:firstLine="560"/>
        <w:spacing w:before="450" w:after="450" w:line="312" w:lineRule="auto"/>
      </w:pPr>
      <w:r>
        <w:rPr>
          <w:rFonts w:ascii="宋体" w:hAnsi="宋体" w:eastAsia="宋体" w:cs="宋体"/>
          <w:color w:val="000"/>
          <w:sz w:val="28"/>
          <w:szCs w:val="28"/>
        </w:rPr>
        <w:t xml:space="preserve">　　而之后，他更是怂恿胡亥推行暴政，秦朝上下民不聊生，各地暴乱四起，而赵高隐瞒胡亥，说这些起义并不能成气候，直到楚国军队击退秦国军队，更是降服名将章邯之后，赵高才无法继续隐瞒下去。</w:t>
      </w:r>
    </w:p>
    <w:p>
      <w:pPr>
        <w:ind w:left="0" w:right="0" w:firstLine="560"/>
        <w:spacing w:before="450" w:after="450" w:line="312" w:lineRule="auto"/>
      </w:pPr>
      <w:r>
        <w:rPr>
          <w:rFonts w:ascii="宋体" w:hAnsi="宋体" w:eastAsia="宋体" w:cs="宋体"/>
          <w:color w:val="000"/>
          <w:sz w:val="28"/>
          <w:szCs w:val="28"/>
        </w:rPr>
        <w:t xml:space="preserve">　　不过这时候他也只是想谋朝篡位，而不是保家卫国，所以他逼死胡亥，意欲登基，只是百官不从罢了。所以也有诗人称赞赵高，在被秦朝迫害的万万人中，只有赵高敢于复仇，并且成功的报仇。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2026-03-10T05:57:24+08:00</dcterms:created>
  <dcterms:modified xsi:type="dcterms:W3CDTF">2026-03-10T05:57:24+08:00</dcterms:modified>
</cp:coreProperties>
</file>

<file path=docProps/custom.xml><?xml version="1.0" encoding="utf-8"?>
<Properties xmlns="http://schemas.openxmlformats.org/officeDocument/2006/custom-properties" xmlns:vt="http://schemas.openxmlformats.org/officeDocument/2006/docPropsVTypes"/>
</file>