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古代名将战斗力如何?能以一敌百是真的吗？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历史上，我们常常听到关于古代名将的英勇事迹，他们以一敌百，甚至以一敌千的故事。然而，这些故事真的是真实的吗?古代名将真的能以一敌百吗?本文将从历史资料出发，探讨这个问题。　　一、古代战争的实际情况　　首先，我们需要了解古代战争的实际情况...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历史上，我们常常听到关于古代名将的英勇事迹，他们以一敌百，甚至以一敌千的故事。然而，这些故事真的是真实的吗?古代名将真的能以一敌百吗?本文将从历史资料出发，探讨这个问题。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一、古代战争的实际情况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古代战争的实际情况。古代战争的参战人数相对较少，战争的规模和战斗方式也与现代战争有很大差别。在古代战争中，将领的个人武艺和勇敢程度往往对战局产生重要影响。因此，古代名将在战争中的表现往往被夸大，以突显他们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二、古代名将的武艺和智慧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名将确实具备过人的武艺和智慧。他们在战场上屡建奇功，为国家立下赫赫战功。然而，这并不意味着他们真的能以一敌百。在战争中，将领需要依靠士兵的力量，发挥集体作战的优势。一个优秀的将领应该懂得如何调动士兵的积极性，发挥整个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三、古代战争中的战术和策略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战术和策略的运用至关重要。一个优秀的将领需要具备丰富的战争经验和高超的指挥能力。他们会根据战场形势，制定合适的战术和策略，以达到最大的战斗效果。因此，古代名将的成功并非仅仅依靠个人武艺，而是在于他们善于运用战术和策略，调动整个军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四、文学作品中的夸张描绘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中，古代名将被描绘成神勇无敌的形象，以一敌百的故事屡见不鲜。然而，这些描绘往往是夸张的，目的是为了塑造英雄形象，激发人们的民族自豪感。实际上，古代名将在战争中的胜利并非完全依靠个人力量，而是在于他们善于运用战术和策略，调动整个军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古代名将在战争中表现出过人的武艺和智慧，但他们并非真的能以一敌百。他们的成功离不开士兵的支持和整个军队的力量。同时，文学作品中的夸张描绘也让我们对这些英勇的将领产生了误解。因此，在评价古代名将时，我们应该更加客观地看待他们的能力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