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揭秘：武则天晚年干了哪件最荒唐的事？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作为中国历史第一位名副其实的女皇帝，武则天的一生都充满了传奇色彩。然而，她的晚年却一直被人所诟病。那么，武则天晚年干了哪件最荒唐的事呢?　　武则天宠幸男宠，从登基后一直未绝。她登基的时候已经67岁，之前的大多数时光一直忙于政治斗争，帝位...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作为中国历史第一位名副其实的女皇帝，武则天的一生都充满了传奇色彩。然而，她的晚年却一直被人所诟病。那么，武则天晚年干了哪件最荒唐的事呢?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武则天宠幸男宠，从登基后一直未绝。她登基的时候已经67岁，之前的大多数时光一直忙于政治斗争，帝位稳固后，武则天终于开始享受“爱情”生活。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录的武则天公开宠幸的第一个男宠，是僧人薛怀义，俗家名叫冯小宝，原本是洛阳城一个卖药的，早在武则天做太后时(公元685年)他就得到了武则天的宠幸，而后飞黄腾达。为了掩人耳目，武则天命他出家为僧，以僧人身份出入宫廷，以方便二人幽会。对这位小和尚，武则天真是喜欢得不得了，专门为他修建了一所“明堂”，并加封为威武大将军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这位薛怀义，并非今人想象里凭色相吃软饭的“小白 脸”，相反孔武有力。公元693年还曾作为行军道总管，统兵讨伐叛乱的突厥人。而且对于武则天的登基，薛怀义也起了宣传作用，他极力在民间散步舆论，鼓吹 女主下凡，为武则天的登基造势，甚至还专门组织了“和尚请愿团”和“尼姑请愿团”，请求武则天登基，鞍前马后立了不少功。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但此人人品确实差，为人飞扬跋扈，在洛阳城专门收罗了一批流氓当和尚，整天横行霸道，就连武三思等武则天的侄儿，见了他也毕恭毕敬，当然也有不买账的。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薛怀义当众辱骂宰相苏良嗣，被苏良嗣一顿痛打，事后薛怀义找武则天哭诉，武则天却很明事理，并不偏袒薛怀义，反而警告薛怀义要老实做人，并让御史周炬将薛怀义属下的小流氓全部治罪，这时候的武则天，公与私还是分得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薛怀义嚣张跋扈惯了，又加武则天有了新宠，对薛怀义日益冷落，结果争风吃醋的薛怀义，竟然一把火烧掉了武则天为他修建的明堂，这下可捅了马蜂窝。薛怀义从此彻底失宠，之后就消失在历史中，有说是被太平公主除掉了，有说被武三思杀掉，总之，不再受武则天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薛怀义之外，武则天早期宠爱的另一个男宠就是太医沈南缪，但这位沈太医为人胆小谨慎，性格宽厚，整日里只是小心翼翼地侍候武则天。因为武则天宠信他，气得薛怀义把明堂烧了，事后这位沈太医担惊受怕，没多久就去世了。不过，无论是薛怀义还是沈南缪都并非是武则天晚年荒唐事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这两兄弟是从公元697年开始得到武则天宠幸的，和之前男宠不同的是，这两人极有政治野心。比起薛怀义的飞扬跋扈，沈南缪的如履薄冰，这哥儿俩却如鱼得水。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张昌宗擅长音律，张易之擅长歌舞，兄弟俩一唱一和，把武则天哄得整日心花怒放。从此他们俩开始干预朝政，最先是大收贿赂，卖官鬻爵，并且很有诚信，特点是收钱就办事。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一个姓杨的向张易之行贿，张易之家人忘了这个人的姓名，张易之二话不说，把京城所有姓杨的都升了官，但朝政的腐败，却也因此加剧了。收点钱也就算了，日久天长，这哥儿俩开始排斥异己，尤其是武则天晚年，兄弟俩权倾朝野，因圈地一事嫉恨宰相魏元忠，便罗织罪名将魏元忠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李旦、李显两个武则天的儿子为巴结这哥儿俩，竟然奏请为他俩封王。晚年的武则天，整日沉迷于和哥儿俩的享乐，国家大事也多荒废，吐蕃进犯凉州，突厥侵扰朔州，武周朝皆反应迟钝。公元705年正月起，武则天干脆不见群臣，关门和哥儿俩玩乐，大权也不抓了，因此，她的丧钟也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，宰相张柬之发动政变，联合右武卫大将军李多祚，于正月二十六日包围洛阳皇宫，同时迎立皇太子李显复位，逼武则天退位，两位小男宠也被张柬之杀死。内外压力之下，武则天被迫退位，10个月后，83岁的武则天以皇太后的身份溘然长逝，留下一座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些人认为：正因为武则天没有底线地宠信张昌宗、张易之，才导致其失去大权，被逼归还李氏江山。但是，小编并不这样认为。武则以女权之姿跃升为周朝女帝，足见其必有过人之处。但是中国古代几千年来，又有几个女皇帝呢?由此可见，武氏江山必然是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