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探秘常遇春为何爱屠城 徐达常遇春为何命运不同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明朝名将常遇春英年早逝，后世对他的评价也是众说纷纭，有人认为，常遇春的早逝是一种天谴与报应。虽说这种因果论不能全然让人信服，但常遇春的杀降与屠城却是铁一般的事实。　　　　常遇春画像　　元至正十八年九月，常遇春与陈友谅大战，活埋投降士兵4...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明朝名将常遇春英年早逝，后世对他的评价也是众说纷纭，有人认为，常遇春的早逝是一种天谴与报应。虽说这种因果论不能全然让人信服，但常遇春的杀降与屠城却是铁一般的事实。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十八年九月，常遇春与陈友谅大战，活埋投降士兵4000人。洪武元年，常遇春收取泰州后屠城。带病北上灭元时，下令将鲁中重镇潍县的全部元军及大部分城内居民杀死，又在北伐时，东昌屠城，城内和附近村庄几近断绝人烟。1369年，征讨平饶，血腥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如此行径在常遇春行军途中大量发生，不胜枚举。常遇春杀降屠城也成为人所周知的一件事，连朱元璋也常常叮嘱他不要嗜杀。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言之，杀降不详。然而一代名将却为何对“杀降屠城”情有独钟?一方面，对于放弃自己阵营转而投靠自己的士卒，常遇春的心中有一种疑虑，认为可能是诈降。为了免除后患，便一气杀死。此外，某些城池久攻不下，损失了常遇春大量的士兵，也极大的激怒了常遇春，破城之时便是泄愤之时。还有一种说法是，降兵亦要大量粮草养活，且收服不易，为了不给敌人留下翻盘的机会，常遇春选择将降兵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不过即使身后白骨累累，也不能否定常遇春的赫赫战功，他永远是乱世用兵如神的一代名将，是朱元璋忠心耿耿的左膀右臂，亦是明朝军功卓卓的开国功臣。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、常遇春二人跟随朱元璋数十载，分别列于明朝开国功臣的一、二名。历史上对于这二人的英雄事迹流传甚多，据了解，徐达用兵如神，多有谋略，常遇春骁勇善战，仿佛生于沙场。两人都被封王，但结局却大有不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性情孤傲，且嗜好杀戮，在沙场上战无不胜，却常常杀降，即杀掉投降过来的士兵。后世对他的这一行为颇有微辞，古有云“杀降不详”。继而常遇春英年早逝，其大儿子常茂死于龙州，二儿子常升在朱棣靖难之时战死沙场，三儿子常森也不知所踪，常遇春戎马一生，在胜利即将到来的前夕，死于归途，其子孙也未能享受到开国功臣该享受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常遇春恰恰相反，作为明朝开国第一功臣，徐达不仅骁勇善战、治军严明，还足智多谋，善于学习，懂得采纳不同意见，拥有大局观。徐达不仅得到朱元璋的重赏，富贵一生，其子孙后代也在徐达的庇荫下，享受了无上的荣耀。史载，长子徐辉祖袭魏国公，并世代沿袭;次子徐添福早年就死了;三子徐膺绪世袭指挥使;四子徐增寿靖难之变时暗助朱棣，为建文帝所杀，后代世袭定国公;长女后来也成了明成祖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较有代表性的历史人物，都会在很多作家的文学作品中出现。常遇春作为明朝一代猛将，单以他为主角的小说却相对较少。其中较有名气的，当属历史长篇小说《常遇春传》。此外，小说《倚天屠龙记》《大明英烈传》中，也有常遇春的人物形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《大明英烈传》小说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常遇春传》这本文学作品出版年代比较久远，在网上也鲜有卖的商家。这本书详细的讲解了常遇春的生平以及常遇春后代的一些情况。但因为是文言文版，比较晦涩难懂，所以看的人也比较少。历史上的常遇春，是一个骁勇善战的大将，戎马一生，战无不胜，虽然英年早逝，却似烟花般，绚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篇武侠小说《倚天屠龙记》中也有关于常遇春这个人物的刻画，倚天屠龙记中的常遇春，以历史人物常遇春为原型，刻画了一个性格色彩更加鲜明的人物形象。在倚天屠龙记中，常遇春是明教的一员，对人忠肝义胆，重情重义。在张无忌的危难时刻，常遇春把自己获救的机会让给了张无忌，最终导致自己折阳寿四十年也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名著《大明英烈传》主要讲述了朱元璋的传奇一生。常遇春作为朱元璋沙场上的左膀右臂。为朱元璋建立政权立下了汗马功劳。常遇春与元军以及南汉王陈友谅的几场血战，也成为历史上非常有名的关键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