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秦朝史上最残忍的富二代 胡亥的简介</w:t>
      </w:r>
      <w:bookmarkEnd w:id="1"/>
    </w:p>
    <w:p>
      <w:pPr>
        <w:jc w:val="center"/>
        <w:spacing w:before="0" w:after="450"/>
      </w:pPr>
      <w:r>
        <w:rPr>
          <w:rFonts w:ascii="Arial" w:hAnsi="Arial" w:eastAsia="Arial" w:cs="Arial"/>
          <w:color w:val="999999"/>
          <w:sz w:val="20"/>
          <w:szCs w:val="20"/>
        </w:rPr>
        <w:t xml:space="preserve">来源：网络  作者：轻吟低唱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胡亥，以嬴为姓，是秦始皇的第十八个儿子，历史上颇有贤名的公子扶苏的弟弟。同时，胡亥还是即秦始皇后，秦朝的第二任皇帝，人称秦二世，也被称为二世皇帝。　胡亥早年曾奉他父亲秦始皇的命令，跟随大奸臣赵高学习法律。在后来一次外出南方巡游中，秦始皇...</w:t>
      </w:r>
    </w:p>
    <w:p>
      <w:pPr>
        <w:ind w:left="0" w:right="0" w:firstLine="560"/>
        <w:spacing w:before="450" w:after="450" w:line="312" w:lineRule="auto"/>
      </w:pPr>
      <w:r>
        <w:rPr>
          <w:rFonts w:ascii="宋体" w:hAnsi="宋体" w:eastAsia="宋体" w:cs="宋体"/>
          <w:color w:val="000"/>
          <w:sz w:val="28"/>
          <w:szCs w:val="28"/>
        </w:rPr>
        <w:t xml:space="preserve">  胡亥，以嬴为姓，是秦始皇的第十八个儿子，历史上颇有贤名的公子扶苏的弟弟。同时，胡亥还是即秦始皇后，秦朝的第二任皇帝，人称秦二世，也被称为二世皇帝。　胡亥早年曾奉他父亲秦始皇的命令，跟随大奸臣赵高学习法律。在后来一次外出南方巡游中，秦始皇在出游途中因病去世，当时陪同在秦始皇身边的左丞相李斯为了防止皇子们以及全国各地制造事故作乱，就命令所有人严守秦始皇在外地已经逝世这件事情，不许发布关于秦始皇丧失的消息。　　</w:t>
      </w:r>
    </w:p>
    <w:p>
      <w:pPr>
        <w:ind w:left="0" w:right="0" w:firstLine="560"/>
        <w:spacing w:before="450" w:after="450" w:line="312" w:lineRule="auto"/>
      </w:pPr>
      <w:r>
        <w:rPr>
          <w:rFonts w:ascii="宋体" w:hAnsi="宋体" w:eastAsia="宋体" w:cs="宋体"/>
          <w:color w:val="000"/>
          <w:sz w:val="28"/>
          <w:szCs w:val="28"/>
        </w:rPr>
        <w:t xml:space="preserve">　　在秘密护送秦始皇的尸体回咸阳的途中，将尸体放置在密闭又通风的温度温凉的马车中，一路跟以往的行为无异，装成秦始皇仍旧在世的假象。然而在那时，胡亥、赵高以及其他几个曾经受秦始皇宠信的宦官也知道秦始皇去世的事情，胡亥为了登上帝位，在赵高和李斯两人的帮助下，杀害了他的十几个兄弟姐妹，更甚至设计逼死了他的长兄，本应登基称帝的公子扶苏，踏着一条血路成为秦朝的二世皇帝。</w:t>
      </w:r>
    </w:p>
    <w:p>
      <w:pPr>
        <w:ind w:left="0" w:right="0" w:firstLine="560"/>
        <w:spacing w:before="450" w:after="450" w:line="312" w:lineRule="auto"/>
      </w:pPr>
      <w:r>
        <w:rPr>
          <w:rFonts w:ascii="宋体" w:hAnsi="宋体" w:eastAsia="宋体" w:cs="宋体"/>
          <w:color w:val="000"/>
          <w:sz w:val="28"/>
          <w:szCs w:val="28"/>
        </w:rPr>
        <w:t xml:space="preserve">　　胡亥在位期间，宠信大奸臣赵高，封他为秦朝宰相。而在赵高掌握朝廷实权的情况下，秦王朝的统治越发残忍暴虐，比之秦始皇时期更甚，使得天下百姓终日生活在水深火热之中，民不聊生，痛苦不堪。到最后终于逼得百姓起义造反，发生了陈胜、吴广的农民起义战争以及先前六国的的富国运动。至此，秦朝逐渐走向衰落。而胡亥最后是死于他极为宠信的奸臣赵高的心腹手下，被其逼迫自杀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亥是谁?他是秦朝的第二个皇帝，始皇帝的最小的儿子。胡亥遵照父亲的命令向赵高学习法律。秦始皇不久出巡，丞相李斯跟随，胡亥闹着也要出门，皇帝答应了他。皇帝到达平原津时生了很严重的病，修书给扶苏让他回咸阳安排丧礼，这封信交给了赵高保存。　　</w:t>
      </w:r>
    </w:p>
    <w:p>
      <w:pPr>
        <w:ind w:left="0" w:right="0" w:firstLine="560"/>
        <w:spacing w:before="450" w:after="450" w:line="312" w:lineRule="auto"/>
      </w:pPr>
      <w:r>
        <w:rPr>
          <w:rFonts w:ascii="宋体" w:hAnsi="宋体" w:eastAsia="宋体" w:cs="宋体"/>
          <w:color w:val="000"/>
          <w:sz w:val="28"/>
          <w:szCs w:val="28"/>
        </w:rPr>
        <w:t xml:space="preserve">　　李斯担心皇帝的突然离世会导致国家的变故，决定秘不发丧。百官们没有察觉皇上去世的消息，像往常一样上奏。宦官坐在车上批签。胡亥是赵高的弟子，两个人很要好，他们和李斯一起拆开了皇帝给扶苏的信封，另立了遗诏，让胡亥继任为帝。回到咸阳后，他们才向全国发送始皇帝去世的消息。</w:t>
      </w:r>
    </w:p>
    <w:p>
      <w:pPr>
        <w:ind w:left="0" w:right="0" w:firstLine="560"/>
        <w:spacing w:before="450" w:after="450" w:line="312" w:lineRule="auto"/>
      </w:pPr>
      <w:r>
        <w:rPr>
          <w:rFonts w:ascii="宋体" w:hAnsi="宋体" w:eastAsia="宋体" w:cs="宋体"/>
          <w:color w:val="000"/>
          <w:sz w:val="28"/>
          <w:szCs w:val="28"/>
        </w:rPr>
        <w:t xml:space="preserve">　　胡亥正式登位，做得第一件事就是杀死自己的哥哥扶苏。胡亥听从了赵高的建议伪造了诏书，斥责扶苏戍边十余载，不仅没立下战功，还妄自非议朝政。扶苏一直对自己失去皇位耿耿于怀，不仅就自刎了。胡亥对其他的兄弟也很残忍，曾经同时将自己的十二个兄弟处死。胡亥连对自己毫无威胁的姐妹也不肯放过，将她们全部碾死。胡亥找不出他剩下的三个兄弟的罪名，只能让赵高逼他们自尽。死得不是那么悲惨的是公子高，知道自己难逃一死，为了保全家人，索性上书说要给父亲殉葬。</w:t>
      </w:r>
    </w:p>
    <w:p>
      <w:pPr>
        <w:ind w:left="0" w:right="0" w:firstLine="560"/>
        <w:spacing w:before="450" w:after="450" w:line="312" w:lineRule="auto"/>
      </w:pPr>
      <w:r>
        <w:rPr>
          <w:rFonts w:ascii="宋体" w:hAnsi="宋体" w:eastAsia="宋体" w:cs="宋体"/>
          <w:color w:val="000"/>
          <w:sz w:val="28"/>
          <w:szCs w:val="28"/>
        </w:rPr>
        <w:t xml:space="preserve">　　除了自己的兄弟姐妹，胡亥连朝中的文武大臣也不肯放过。胡亥听信了赵高的谗言，害死了蒙家兄弟。赵高将自己的亲属插进了朝堂，胡亥渐渐地将手中的权力交给了赵高，自己只顾享乐。秦国爆发了轰轰烈烈的起义，胡亥被赵高手下逼迫，自尽于宫廷，那时他只有二十四岁。胡亥是谁知道了吧。</w:t>
      </w:r>
    </w:p>
    <w:p>
      <w:pPr>
        <w:ind w:left="0" w:right="0" w:firstLine="560"/>
        <w:spacing w:before="450" w:after="450" w:line="312" w:lineRule="auto"/>
      </w:pPr>
      <w:r>
        <w:rPr>
          <w:rFonts w:ascii="宋体" w:hAnsi="宋体" w:eastAsia="宋体" w:cs="宋体"/>
          <w:color w:val="000"/>
          <w:sz w:val="28"/>
          <w:szCs w:val="28"/>
        </w:rPr>
        <w:t xml:space="preserve">　　胡亥姓什么?胡亥是秦国的皇帝，赢是秦国的国姓，胡亥姓赢。可是这只是现代人的看法，在当时的秦国人眼中，胡亥并不姓赢，而是姓赵。在先秦时代，男子称氏，女子称姓。在古代，姓代表的是以同一女性始祖有血缘关系的亲属的标志符号。而氏指的是同一父性始祖的有血缘关系的亲属。赢姓赵氏，胡亥真正的姓应该是赵。　　</w:t>
      </w:r>
    </w:p>
    <w:p>
      <w:pPr>
        <w:ind w:left="0" w:right="0" w:firstLine="560"/>
        <w:spacing w:before="450" w:after="450" w:line="312" w:lineRule="auto"/>
      </w:pPr>
      <w:r>
        <w:rPr>
          <w:rFonts w:ascii="宋体" w:hAnsi="宋体" w:eastAsia="宋体" w:cs="宋体"/>
          <w:color w:val="000"/>
          <w:sz w:val="28"/>
          <w:szCs w:val="28"/>
        </w:rPr>
        <w:t xml:space="preserve">　　之所以认为胡亥姓赢，是因为现代人习惯将胡亥的父亲称呼为嬴政，子随父姓，理所当然地将胡亥的姓认为是赢姓。在史记中记载秦始皇的称呼为赵政，不是嬴政，证明当时的秦国国君姓氏应为赵。在汉代以后，历史学家也是将秦国的国姓认为赵，而不是赢。</w:t>
      </w:r>
    </w:p>
    <w:p>
      <w:pPr>
        <w:ind w:left="0" w:right="0" w:firstLine="560"/>
        <w:spacing w:before="450" w:after="450" w:line="312" w:lineRule="auto"/>
      </w:pPr>
      <w:r>
        <w:rPr>
          <w:rFonts w:ascii="宋体" w:hAnsi="宋体" w:eastAsia="宋体" w:cs="宋体"/>
          <w:color w:val="000"/>
          <w:sz w:val="28"/>
          <w:szCs w:val="28"/>
        </w:rPr>
        <w:t xml:space="preserve">　　那么误认秦国国君姓氏为赢是什么时候开始的呢?从古籍中可以得知，说秦国国姓为赢的是文学艺术家所为。在他们的诗歌中，将赵政成为了嬴政。诗歌流传的很广，产生了很大影响力。</w:t>
      </w:r>
    </w:p>
    <w:p>
      <w:pPr>
        <w:ind w:left="0" w:right="0" w:firstLine="560"/>
        <w:spacing w:before="450" w:after="450" w:line="312" w:lineRule="auto"/>
      </w:pPr>
      <w:r>
        <w:rPr>
          <w:rFonts w:ascii="宋体" w:hAnsi="宋体" w:eastAsia="宋体" w:cs="宋体"/>
          <w:color w:val="000"/>
          <w:sz w:val="28"/>
          <w:szCs w:val="28"/>
        </w:rPr>
        <w:t xml:space="preserve">　　近年以来，一些权威的历史著作也将赵政称为嬴政，甚至是教科书中也是将始皇帝称为嬴政，导致大家也都认为嬴政的儿子胡亥也以赢为姓。久而久之，秦国国姓就彻底搞错了，将胡亥也称作了赢胡亥。现在知道胡亥姓什么了吧。</w:t>
      </w:r>
    </w:p>
    <w:p>
      <w:pPr>
        <w:ind w:left="0" w:right="0" w:firstLine="560"/>
        <w:spacing w:before="450" w:after="450" w:line="312" w:lineRule="auto"/>
      </w:pPr>
      <w:r>
        <w:rPr>
          <w:rFonts w:ascii="宋体" w:hAnsi="宋体" w:eastAsia="宋体" w:cs="宋体"/>
          <w:color w:val="000"/>
          <w:sz w:val="28"/>
          <w:szCs w:val="28"/>
        </w:rPr>
        <w:t xml:space="preserve">　　胡亥是秦始皇最小的儿子，没有继承父亲的雄才伟略，将残暴学了个十成十。胡亥宠信宦官，为了皇位的安稳将自己哥哥扶苏杀害。最终胡亥自食恶果，被逼自尽。</w:t>
      </w:r>
    </w:p>
    <w:p>
      <w:pPr>
        <w:ind w:left="0" w:right="0" w:firstLine="560"/>
        <w:spacing w:before="450" w:after="450" w:line="312" w:lineRule="auto"/>
      </w:pPr>
      <w:r>
        <w:rPr>
          <w:rFonts w:ascii="宋体" w:hAnsi="宋体" w:eastAsia="宋体" w:cs="宋体"/>
          <w:color w:val="000"/>
          <w:sz w:val="28"/>
          <w:szCs w:val="28"/>
        </w:rPr>
        <w:t xml:space="preserve">　　秦二世胡亥在他在位第三年时，受到他的宠臣赵高的亲信阎乐的威胁逼迫，最后自杀而死。胡亥死后，被以平民百姓的仪式下葬在秦朝时期的洲地，也就是现今西安市的雁塔区中的曲江乡曲江池村的南部。　　</w:t>
      </w:r>
    </w:p>
    <w:p>
      <w:pPr>
        <w:ind w:left="0" w:right="0" w:firstLine="560"/>
        <w:spacing w:before="450" w:after="450" w:line="312" w:lineRule="auto"/>
      </w:pPr>
      <w:r>
        <w:rPr>
          <w:rFonts w:ascii="宋体" w:hAnsi="宋体" w:eastAsia="宋体" w:cs="宋体"/>
          <w:color w:val="000"/>
          <w:sz w:val="28"/>
          <w:szCs w:val="28"/>
        </w:rPr>
        <w:t xml:space="preserve">　　胡亥虽然生前是个帝王，但是他的陵墓却比不上秦汉以来那些帝王宏大雄伟的陵墓，就算跟附近的杜陵和少陵相比，他的陵墓也比较逊色。胡亥墓位于原坡地带，周围的环境极为幽静偏僻。</w:t>
      </w:r>
    </w:p>
    <w:p>
      <w:pPr>
        <w:ind w:left="0" w:right="0" w:firstLine="560"/>
        <w:spacing w:before="450" w:after="450" w:line="312" w:lineRule="auto"/>
      </w:pPr>
      <w:r>
        <w:rPr>
          <w:rFonts w:ascii="宋体" w:hAnsi="宋体" w:eastAsia="宋体" w:cs="宋体"/>
          <w:color w:val="000"/>
          <w:sz w:val="28"/>
          <w:szCs w:val="28"/>
        </w:rPr>
        <w:t xml:space="preserve">　　胡亥陵墓的整个陵园总共占地二十亩，陵园的正南方位是一座山门，呈朱门红柱卷棚式。山门的门额正中部分高高悬挂着一块黑底金字的大匾，上面写着秦二世皇帝陵六个字。穿过那座山门后，是一座非常具有秦朝建筑特色的大殿，大殿的总面积大约是184平方千米。大殿内，排列展示着历史上传言的指鹿为马的塑像群以及两米多高的五个彩色立体塑像，分别是胡亥、赵高、子婴等人，那些塑像极为逼真，跟真人非常相似。</w:t>
      </w:r>
    </w:p>
    <w:p>
      <w:pPr>
        <w:ind w:left="0" w:right="0" w:firstLine="560"/>
        <w:spacing w:before="450" w:after="450" w:line="312" w:lineRule="auto"/>
      </w:pPr>
      <w:r>
        <w:rPr>
          <w:rFonts w:ascii="宋体" w:hAnsi="宋体" w:eastAsia="宋体" w:cs="宋体"/>
          <w:color w:val="000"/>
          <w:sz w:val="28"/>
          <w:szCs w:val="28"/>
        </w:rPr>
        <w:t xml:space="preserve">　　胡亥的陵墓就位于大殿的后面，墓主要呈圆形，用土筑成，封土堆的直径为二十五米，高度五米。墓的北部有一座高度为三米，宽度为九十八厘米，厚度为二十八厘米的石碑，石碑碑面上刻有秦二世皇帝陵六个大字，据说这座石碑是清朝时期的一个陕西巡抚所立，而石碑背部则刻着《夜役说》这篇文章。</w:t>
      </w:r>
    </w:p>
    <w:p>
      <w:pPr>
        <w:ind w:left="0" w:right="0" w:firstLine="560"/>
        <w:spacing w:before="450" w:after="450" w:line="312" w:lineRule="auto"/>
      </w:pPr>
      <w:r>
        <w:rPr>
          <w:rFonts w:ascii="宋体" w:hAnsi="宋体" w:eastAsia="宋体" w:cs="宋体"/>
          <w:color w:val="000"/>
          <w:sz w:val="28"/>
          <w:szCs w:val="28"/>
        </w:rPr>
        <w:t xml:space="preserve">　　现今，胡亥墓已经是我国的重点文物保护单位，并且开辟成了秦二世皇帝陵遗址公园，供人们参观。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2026-03-10T06:31:38+08:00</dcterms:created>
  <dcterms:modified xsi:type="dcterms:W3CDTF">2026-03-10T06:31:38+08:00</dcterms:modified>
</cp:coreProperties>
</file>

<file path=docProps/custom.xml><?xml version="1.0" encoding="utf-8"?>
<Properties xmlns="http://schemas.openxmlformats.org/officeDocument/2006/custom-properties" xmlns:vt="http://schemas.openxmlformats.org/officeDocument/2006/docPropsVTypes"/>
</file>