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元朝大都和上都之间的内战爆发——两都之战</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泰定帝也孙铁木儿无疑是谋杀元英宗硕德八剌的“南坡之变”的受益人，无论是不是主谋者。　　参见恰如猛虎卧大漠，潜伏爪牙忍受：南坡之变和泰定帝　　但是，也有另外一种说法，时为晋王的也孙铁木儿之所以被推选为皇帝，不是因为他的阴狠而是因为他既出身...</w:t>
      </w:r>
    </w:p>
    <w:p>
      <w:pPr>
        <w:ind w:left="0" w:right="0" w:firstLine="560"/>
        <w:spacing w:before="450" w:after="450" w:line="312" w:lineRule="auto"/>
      </w:pPr>
      <w:r>
        <w:rPr>
          <w:rFonts w:ascii="宋体" w:hAnsi="宋体" w:eastAsia="宋体" w:cs="宋体"/>
          <w:color w:val="000"/>
          <w:sz w:val="28"/>
          <w:szCs w:val="28"/>
        </w:rPr>
        <w:t xml:space="preserve">　　泰定帝也孙铁木儿无疑是谋杀元英宗硕德八剌的“南坡之变”的受益人，无论是不是主谋者。</w:t>
      </w:r>
    </w:p>
    <w:p>
      <w:pPr>
        <w:ind w:left="0" w:right="0" w:firstLine="560"/>
        <w:spacing w:before="450" w:after="450" w:line="312" w:lineRule="auto"/>
      </w:pPr>
      <w:r>
        <w:rPr>
          <w:rFonts w:ascii="宋体" w:hAnsi="宋体" w:eastAsia="宋体" w:cs="宋体"/>
          <w:color w:val="000"/>
          <w:sz w:val="28"/>
          <w:szCs w:val="28"/>
        </w:rPr>
        <w:t xml:space="preserve">　　参见恰如猛虎卧大漠，潜伏爪牙忍受：南坡之变和泰定帝</w:t>
      </w:r>
    </w:p>
    <w:p>
      <w:pPr>
        <w:ind w:left="0" w:right="0" w:firstLine="560"/>
        <w:spacing w:before="450" w:after="450" w:line="312" w:lineRule="auto"/>
      </w:pPr>
      <w:r>
        <w:rPr>
          <w:rFonts w:ascii="宋体" w:hAnsi="宋体" w:eastAsia="宋体" w:cs="宋体"/>
          <w:color w:val="000"/>
          <w:sz w:val="28"/>
          <w:szCs w:val="28"/>
        </w:rPr>
        <w:t xml:space="preserve">　　但是，也有另外一种说法，时为晋王的也孙铁木儿之所以被推选为皇帝，不是因为他的阴狠而是因为他既出身显赫，又无能而优柔寡断。</w:t>
      </w:r>
    </w:p>
    <w:p>
      <w:pPr>
        <w:ind w:left="0" w:right="0" w:firstLine="560"/>
        <w:spacing w:before="450" w:after="450" w:line="312" w:lineRule="auto"/>
      </w:pPr>
      <w:r>
        <w:rPr>
          <w:rFonts w:ascii="宋体" w:hAnsi="宋体" w:eastAsia="宋体" w:cs="宋体"/>
          <w:color w:val="000"/>
          <w:sz w:val="28"/>
          <w:szCs w:val="28"/>
        </w:rPr>
        <w:t xml:space="preserve">　　不过，从这个说法一路推演下去，得出也孙铁木儿比弑君的实际执行者铁失等人想象的还要软弱，因为怕承担弑君篡位的名声，所以新任皇帝害怕了，于是迅速全部诛杀铁失等人——这样的雷霆手段说是因为软弱，害怕名声不好才采取的，实在是说不过去。</w:t>
      </w:r>
    </w:p>
    <w:p>
      <w:pPr>
        <w:ind w:left="0" w:right="0" w:firstLine="560"/>
        <w:spacing w:before="450" w:after="450" w:line="312" w:lineRule="auto"/>
      </w:pPr>
      <w:r>
        <w:rPr>
          <w:rFonts w:ascii="宋体" w:hAnsi="宋体" w:eastAsia="宋体" w:cs="宋体"/>
          <w:color w:val="000"/>
          <w:sz w:val="28"/>
          <w:szCs w:val="28"/>
        </w:rPr>
        <w:t xml:space="preserve">　　(也孙铁木儿Yesün-Temür，1293—1328，元朝第六位皇帝，蒙古帝国第十位大汗，史称“泰定帝“)</w:t>
      </w:r>
    </w:p>
    <w:p>
      <w:pPr>
        <w:ind w:left="0" w:right="0" w:firstLine="560"/>
        <w:spacing w:before="450" w:after="450" w:line="312" w:lineRule="auto"/>
      </w:pPr>
      <w:r>
        <w:rPr>
          <w:rFonts w:ascii="宋体" w:hAnsi="宋体" w:eastAsia="宋体" w:cs="宋体"/>
          <w:color w:val="000"/>
          <w:sz w:val="28"/>
          <w:szCs w:val="28"/>
        </w:rPr>
        <w:t xml:space="preserve">　　无论如何，这就是经历种种迂回曲折而建立的泰定帝政权，这次的血腥残忍在史书中有明确的记载，它貌似为从元成宗铁穆耳以来30年的政治斗争划上了句号，但也只是接下来激烈巨变之前的一个短暂的休止符。</w:t>
      </w:r>
    </w:p>
    <w:p>
      <w:pPr>
        <w:ind w:left="0" w:right="0" w:firstLine="560"/>
        <w:spacing w:before="450" w:after="450" w:line="312" w:lineRule="auto"/>
      </w:pPr>
      <w:r>
        <w:rPr>
          <w:rFonts w:ascii="宋体" w:hAnsi="宋体" w:eastAsia="宋体" w:cs="宋体"/>
          <w:color w:val="000"/>
          <w:sz w:val="28"/>
          <w:szCs w:val="28"/>
        </w:rPr>
        <w:t xml:space="preserve">　　泰定帝在位5年，那年春天，他在大都附近的皇家狩猎地病倒，随即去世，留守大都的钦察、阿速、康里等各族亲卫军团在钦察军团的首脑燕帖木儿的率领下，开始蠢蠢欲动。</w:t>
      </w:r>
    </w:p>
    <w:p>
      <w:pPr>
        <w:ind w:left="0" w:right="0" w:firstLine="560"/>
        <w:spacing w:before="450" w:after="450" w:line="312" w:lineRule="auto"/>
      </w:pPr>
      <w:r>
        <w:rPr>
          <w:rFonts w:ascii="宋体" w:hAnsi="宋体" w:eastAsia="宋体" w:cs="宋体"/>
          <w:color w:val="000"/>
          <w:sz w:val="28"/>
          <w:szCs w:val="28"/>
        </w:rPr>
        <w:t xml:space="preserve">　　他们想拥立的是远在江陵(今湖北荆州)的元武宗海山的次子图帖睦尔。</w:t>
      </w:r>
    </w:p>
    <w:p>
      <w:pPr>
        <w:ind w:left="0" w:right="0" w:firstLine="560"/>
        <w:spacing w:before="450" w:after="450" w:line="312" w:lineRule="auto"/>
      </w:pPr>
      <w:r>
        <w:rPr>
          <w:rFonts w:ascii="宋体" w:hAnsi="宋体" w:eastAsia="宋体" w:cs="宋体"/>
          <w:color w:val="000"/>
          <w:sz w:val="28"/>
          <w:szCs w:val="28"/>
        </w:rPr>
        <w:t xml:space="preserve">　　(元文宗图帖睦尔，1304年2月16日-1332年9月2日，元朝第八位皇帝，两次在位，在位时间共计四年)</w:t>
      </w:r>
    </w:p>
    <w:p>
      <w:pPr>
        <w:ind w:left="0" w:right="0" w:firstLine="560"/>
        <w:spacing w:before="450" w:after="450" w:line="312" w:lineRule="auto"/>
      </w:pPr>
      <w:r>
        <w:rPr>
          <w:rFonts w:ascii="宋体" w:hAnsi="宋体" w:eastAsia="宋体" w:cs="宋体"/>
          <w:color w:val="000"/>
          <w:sz w:val="28"/>
          <w:szCs w:val="28"/>
        </w:rPr>
        <w:t xml:space="preserve">　　海山有两个儿子，长子和世和次子图帖睦尔，这两人作为海山的遗孤在叔父仁宗爱育黎拔力八达和堂弟英宗硕德八剌在位期间，也就是祖母答己专权的时期受尽了压制和颠沛流离之苦。</w:t>
      </w:r>
    </w:p>
    <w:p>
      <w:pPr>
        <w:ind w:left="0" w:right="0" w:firstLine="560"/>
        <w:spacing w:before="450" w:after="450" w:line="312" w:lineRule="auto"/>
      </w:pPr>
      <w:r>
        <w:rPr>
          <w:rFonts w:ascii="宋体" w:hAnsi="宋体" w:eastAsia="宋体" w:cs="宋体"/>
          <w:color w:val="000"/>
          <w:sz w:val="28"/>
          <w:szCs w:val="28"/>
        </w:rPr>
        <w:t xml:space="preserve">　　和世被封为周王前往封地云南，本身已经类似发配，但这还满足不了祖母和叔父以及他们身边宠臣的愿望，他们仕途在和世行经陕西的时候暗杀他，和世好不容易逃脱了暗杀，直接投奔窝阔台汗国，最终，在泰定帝时期，他已经在父亲海山驻留过的阿尔泰山西麓开辟出一块自己的根据地，与察合台汗国形成了联盟。</w:t>
      </w:r>
    </w:p>
    <w:p>
      <w:pPr>
        <w:ind w:left="0" w:right="0" w:firstLine="560"/>
        <w:spacing w:before="450" w:after="450" w:line="312" w:lineRule="auto"/>
      </w:pPr>
      <w:r>
        <w:rPr>
          <w:rFonts w:ascii="宋体" w:hAnsi="宋体" w:eastAsia="宋体" w:cs="宋体"/>
          <w:color w:val="000"/>
          <w:sz w:val="28"/>
          <w:szCs w:val="28"/>
        </w:rPr>
        <w:t xml:space="preserve">　　图帖睦尔则是被流放到海南岛，在当时蒙古人的视野中，海南岛可不是避寒胜地，这已经属于仅次于死亡的惩罚，到了泰定帝时期，他才被召回建康(今江苏南京)，后又转移到江陵。</w:t>
      </w:r>
    </w:p>
    <w:p>
      <w:pPr>
        <w:ind w:left="0" w:right="0" w:firstLine="560"/>
        <w:spacing w:before="450" w:after="450" w:line="312" w:lineRule="auto"/>
      </w:pPr>
      <w:r>
        <w:rPr>
          <w:rFonts w:ascii="宋体" w:hAnsi="宋体" w:eastAsia="宋体" w:cs="宋体"/>
          <w:color w:val="000"/>
          <w:sz w:val="28"/>
          <w:szCs w:val="28"/>
        </w:rPr>
        <w:t xml:space="preserve">　　燕帖木儿的祖、父两辈都效忠海山，在其与海都的战争和后来的战争中与海山结下了极深的渊源，他和钦察等各族军团在仁宗、英宗朝不断受到打压，积怨已久，但是他们与铁失等人不同，他们认为铁失等是答己的一党，而自己是货真价实的海山派。</w:t>
      </w:r>
    </w:p>
    <w:p>
      <w:pPr>
        <w:ind w:left="0" w:right="0" w:firstLine="560"/>
        <w:spacing w:before="450" w:after="450" w:line="312" w:lineRule="auto"/>
      </w:pPr>
      <w:r>
        <w:rPr>
          <w:rFonts w:ascii="宋体" w:hAnsi="宋体" w:eastAsia="宋体" w:cs="宋体"/>
          <w:color w:val="000"/>
          <w:sz w:val="28"/>
          <w:szCs w:val="28"/>
        </w:rPr>
        <w:t xml:space="preserve">　　一直静观其变的他们终于等来了泰定帝的驾崩，1328年阴历八月，燕帖木儿等人终于在大都起事吗他们将海山遗孤中便于联络的一个：次子图帖睦尔作为拥立的对象。而上都方面，泰定帝的右丞相倒剌沙则将泰定帝年幼的儿子阿速吉八立为皇帝。</w:t>
      </w:r>
    </w:p>
    <w:p>
      <w:pPr>
        <w:ind w:left="0" w:right="0" w:firstLine="560"/>
        <w:spacing w:before="450" w:after="450" w:line="312" w:lineRule="auto"/>
      </w:pPr>
      <w:r>
        <w:rPr>
          <w:rFonts w:ascii="宋体" w:hAnsi="宋体" w:eastAsia="宋体" w:cs="宋体"/>
          <w:color w:val="000"/>
          <w:sz w:val="28"/>
          <w:szCs w:val="28"/>
        </w:rPr>
        <w:t xml:space="preserve">　　元帝国南北两座都城大都和上都之间的内战爆发，是为“两都之战”。</w:t>
      </w:r>
    </w:p>
    <w:p>
      <w:pPr>
        <w:ind w:left="0" w:right="0" w:firstLine="560"/>
        <w:spacing w:before="450" w:after="450" w:line="312" w:lineRule="auto"/>
      </w:pPr>
      <w:r>
        <w:rPr>
          <w:rFonts w:ascii="宋体" w:hAnsi="宋体" w:eastAsia="宋体" w:cs="宋体"/>
          <w:color w:val="000"/>
          <w:sz w:val="28"/>
          <w:szCs w:val="28"/>
        </w:rPr>
        <w:t xml:space="preserve">　　(1330年元朝疆域图)</w:t>
      </w:r>
    </w:p>
    <w:p>
      <w:pPr>
        <w:ind w:left="0" w:right="0" w:firstLine="560"/>
        <w:spacing w:before="450" w:after="450" w:line="312" w:lineRule="auto"/>
      </w:pPr>
      <w:r>
        <w:rPr>
          <w:rFonts w:ascii="宋体" w:hAnsi="宋体" w:eastAsia="宋体" w:cs="宋体"/>
          <w:color w:val="000"/>
          <w:sz w:val="28"/>
          <w:szCs w:val="28"/>
        </w:rPr>
        <w:t xml:space="preserve">　　两都之战耗时2个月，一开始，上都一方主动出击，对大都形成战略包围态势，战争在居庸关、昌平、怀柔、通县等一带全面展开，大都方面先是顽强抵抗，后来互有胜败，当看到上都方面已如强弩之末之时，许多部队转而投靠大都一方，战场的天平开始倾斜。与此同时，据守辽东的东方三王族之一、合撒儿家族的齐王月鲁帖木儿从侧面袭击上都，已成空城的大本营被突袭，是压垮泰定帝残余势力的最后一根稻草。</w:t>
      </w:r>
    </w:p>
    <w:p>
      <w:pPr>
        <w:ind w:left="0" w:right="0" w:firstLine="560"/>
        <w:spacing w:before="450" w:after="450" w:line="312" w:lineRule="auto"/>
      </w:pPr>
      <w:r>
        <w:rPr>
          <w:rFonts w:ascii="宋体" w:hAnsi="宋体" w:eastAsia="宋体" w:cs="宋体"/>
          <w:color w:val="000"/>
          <w:sz w:val="28"/>
          <w:szCs w:val="28"/>
        </w:rPr>
        <w:t xml:space="preserve">　　倒剌沙等人出降，泰定帝子阿剌吉八不知所终，大都方面大获全胜，图帖睦尔称帝。</w:t>
      </w:r>
    </w:p>
    <w:p>
      <w:pPr>
        <w:ind w:left="0" w:right="0" w:firstLine="560"/>
        <w:spacing w:before="450" w:after="450" w:line="312" w:lineRule="auto"/>
      </w:pPr>
      <w:r>
        <w:rPr>
          <w:rFonts w:ascii="宋体" w:hAnsi="宋体" w:eastAsia="宋体" w:cs="宋体"/>
          <w:color w:val="000"/>
          <w:sz w:val="28"/>
          <w:szCs w:val="28"/>
        </w:rPr>
        <w:t xml:space="preserve">　　但是故事没有完，和世在察合台汗国为代表的中亚、蒙古等方面势力支持，开始向东方进发。他的大军一路东来，受到了蒙古王公贵族和蒙古本部军民的热烈欢迎。</w:t>
      </w:r>
    </w:p>
    <w:p>
      <w:pPr>
        <w:ind w:left="0" w:right="0" w:firstLine="560"/>
        <w:spacing w:before="450" w:after="450" w:line="312" w:lineRule="auto"/>
      </w:pPr>
      <w:r>
        <w:rPr>
          <w:rFonts w:ascii="宋体" w:hAnsi="宋体" w:eastAsia="宋体" w:cs="宋体"/>
          <w:color w:val="000"/>
          <w:sz w:val="28"/>
          <w:szCs w:val="28"/>
        </w:rPr>
        <w:t xml:space="preserve">　　海山和爱育黎拔力八达兄弟之争甚至忽必烈与阿里不哥之间兄弟之争的态势，仿佛又出现了——</w:t>
      </w:r>
    </w:p>
    <w:p>
      <w:pPr>
        <w:ind w:left="0" w:right="0" w:firstLine="560"/>
        <w:spacing w:before="450" w:after="450" w:line="312" w:lineRule="auto"/>
      </w:pPr>
      <w:r>
        <w:rPr>
          <w:rFonts w:ascii="宋体" w:hAnsi="宋体" w:eastAsia="宋体" w:cs="宋体"/>
          <w:color w:val="000"/>
          <w:sz w:val="28"/>
          <w:szCs w:val="28"/>
        </w:rPr>
        <w:t xml:space="preserve">　　参见此位湮灭在历史深处的正统蒙古大汗，名字的汉译暗藏玄机</w:t>
      </w:r>
    </w:p>
    <w:p>
      <w:pPr>
        <w:ind w:left="0" w:right="0" w:firstLine="560"/>
        <w:spacing w:before="450" w:after="450" w:line="312" w:lineRule="auto"/>
      </w:pPr>
      <w:r>
        <w:rPr>
          <w:rFonts w:ascii="宋体" w:hAnsi="宋体" w:eastAsia="宋体" w:cs="宋体"/>
          <w:color w:val="000"/>
          <w:sz w:val="28"/>
          <w:szCs w:val="28"/>
        </w:rPr>
        <w:t xml:space="preserve">　　和堪称中流砥柱的元武宗海山称得上不愧一个武字</w:t>
      </w:r>
    </w:p>
    <w:p>
      <w:pPr>
        <w:ind w:left="0" w:right="0" w:firstLine="560"/>
        <w:spacing w:before="450" w:after="450" w:line="312" w:lineRule="auto"/>
      </w:pPr>
      <w:r>
        <w:rPr>
          <w:rFonts w:ascii="宋体" w:hAnsi="宋体" w:eastAsia="宋体" w:cs="宋体"/>
          <w:color w:val="000"/>
          <w:sz w:val="28"/>
          <w:szCs w:val="28"/>
        </w:rPr>
        <w:t xml:space="preserve">　　元文宗图帖睦尔在即位诏书里面写道：</w:t>
      </w:r>
    </w:p>
    <w:p>
      <w:pPr>
        <w:ind w:left="0" w:right="0" w:firstLine="560"/>
        <w:spacing w:before="450" w:after="450" w:line="312" w:lineRule="auto"/>
      </w:pPr>
      <w:r>
        <w:rPr>
          <w:rFonts w:ascii="宋体" w:hAnsi="宋体" w:eastAsia="宋体" w:cs="宋体"/>
          <w:color w:val="000"/>
          <w:sz w:val="28"/>
          <w:szCs w:val="28"/>
        </w:rPr>
        <w:t xml:space="preserve">　　谨侯大兄之至，以遂朕相让之心。</w:t>
      </w:r>
    </w:p>
    <w:p>
      <w:pPr>
        <w:ind w:left="0" w:right="0" w:firstLine="560"/>
        <w:spacing w:before="450" w:after="450" w:line="312" w:lineRule="auto"/>
      </w:pPr>
      <w:r>
        <w:rPr>
          <w:rFonts w:ascii="宋体" w:hAnsi="宋体" w:eastAsia="宋体" w:cs="宋体"/>
          <w:color w:val="000"/>
          <w:sz w:val="28"/>
          <w:szCs w:val="28"/>
        </w:rPr>
        <w:t xml:space="preserve">　　因而在合法性上无法与和世一方抗衡，只好做出让位的姿态。</w:t>
      </w:r>
    </w:p>
    <w:p>
      <w:pPr>
        <w:ind w:left="0" w:right="0" w:firstLine="560"/>
        <w:spacing w:before="450" w:after="450" w:line="312" w:lineRule="auto"/>
      </w:pPr>
      <w:r>
        <w:rPr>
          <w:rFonts w:ascii="宋体" w:hAnsi="宋体" w:eastAsia="宋体" w:cs="宋体"/>
          <w:color w:val="000"/>
          <w:sz w:val="28"/>
          <w:szCs w:val="28"/>
        </w:rPr>
        <w:t xml:space="preserve">　　本来对以燕帖木儿为首的所谓海山派系来说，推选和世当皇帝也没有什么不可以，但是现在要他们交出经过两都之战浴血拼杀获得的权力和功劳，让一直在极力表达对察合台家族感恩之心的和世上位，日后元朝的天下就不是自己一方可以掌控的了，于是，燕帖木儿决心已下。</w:t>
      </w:r>
    </w:p>
    <w:p>
      <w:pPr>
        <w:ind w:left="0" w:right="0" w:firstLine="560"/>
        <w:spacing w:before="450" w:after="450" w:line="312" w:lineRule="auto"/>
      </w:pPr>
      <w:r>
        <w:rPr>
          <w:rFonts w:ascii="宋体" w:hAnsi="宋体" w:eastAsia="宋体" w:cs="宋体"/>
          <w:color w:val="000"/>
          <w:sz w:val="28"/>
          <w:szCs w:val="28"/>
        </w:rPr>
        <w:t xml:space="preserve">　　与已经起了杀心的燕帖木儿一方相比，和世一路悠然自得，充满了轻松自在的胜利情绪，甚至把拥护他的察合台汗国军队留在了漠北，独自带了少数人南下。</w:t>
      </w:r>
    </w:p>
    <w:p>
      <w:pPr>
        <w:ind w:left="0" w:right="0" w:firstLine="560"/>
        <w:spacing w:before="450" w:after="450" w:line="312" w:lineRule="auto"/>
      </w:pPr>
      <w:r>
        <w:rPr>
          <w:rFonts w:ascii="宋体" w:hAnsi="宋体" w:eastAsia="宋体" w:cs="宋体"/>
          <w:color w:val="000"/>
          <w:sz w:val="28"/>
          <w:szCs w:val="28"/>
        </w:rPr>
        <w:t xml:space="preserve">　　这一日，他们来到了“玉忽察都”，2天后，和世和从大都北上而来的“皇太子”图帖睦尔会面，举行了包括皇室成员、诸王大臣参加的欢庆酒宴，4天之后，和世突然驾崩，年仅30岁。</w:t>
      </w:r>
    </w:p>
    <w:p>
      <w:pPr>
        <w:ind w:left="0" w:right="0" w:firstLine="560"/>
        <w:spacing w:before="450" w:after="450" w:line="312" w:lineRule="auto"/>
      </w:pPr>
      <w:r>
        <w:rPr>
          <w:rFonts w:ascii="宋体" w:hAnsi="宋体" w:eastAsia="宋体" w:cs="宋体"/>
          <w:color w:val="000"/>
          <w:sz w:val="28"/>
          <w:szCs w:val="28"/>
        </w:rPr>
        <w:t xml:space="preserve">　　(和世，1300年12月22日—1329年8月30日，元朝第九位皇帝，1329年2月27日—1329年8月30日在位，在位6个月，系元武宗长子，元文宗之兄，元顺帝之父)</w:t>
      </w:r>
    </w:p>
    <w:p>
      <w:pPr>
        <w:ind w:left="0" w:right="0" w:firstLine="560"/>
        <w:spacing w:before="450" w:after="450" w:line="312" w:lineRule="auto"/>
      </w:pPr>
      <w:r>
        <w:rPr>
          <w:rFonts w:ascii="宋体" w:hAnsi="宋体" w:eastAsia="宋体" w:cs="宋体"/>
          <w:color w:val="000"/>
          <w:sz w:val="28"/>
          <w:szCs w:val="28"/>
        </w:rPr>
        <w:t xml:space="preserve">　　当日，“皇太子”图帖睦尔行哀哭之礼，之后，燕帖木儿以已故皇帝和世皇后的名义将玉玺由交回到图贴睦尔手中，旗下人马迅速撤离玉忽察都，9天后，在上都皇宫主殿，图帖睦尔举行了盛大的“复位”仪式，第二次当上了皇帝，他继续沿用了和世的年号天历。</w:t>
      </w:r>
    </w:p>
    <w:p>
      <w:pPr>
        <w:ind w:left="0" w:right="0" w:firstLine="560"/>
        <w:spacing w:before="450" w:after="450" w:line="312" w:lineRule="auto"/>
      </w:pPr>
      <w:r>
        <w:rPr>
          <w:rFonts w:ascii="宋体" w:hAnsi="宋体" w:eastAsia="宋体" w:cs="宋体"/>
          <w:color w:val="000"/>
          <w:sz w:val="28"/>
          <w:szCs w:val="28"/>
        </w:rPr>
        <w:t xml:space="preserve">　　和世的暴亡和失败，被称为“天历之变”，有时，历史学家也把两都之战与和世的败亡两部分加起来合称为“天历之变”——“天历之变”(后的元文宗隐藏了自己谋杀明宗的事实真相，对外只称元明宗和世暴病而亡，但是对这场闹剧，全天下都洞若观火。</w:t>
      </w:r>
    </w:p>
    <w:p>
      <w:pPr>
        <w:ind w:left="0" w:right="0" w:firstLine="560"/>
        <w:spacing w:before="450" w:after="450" w:line="312" w:lineRule="auto"/>
      </w:pPr>
      <w:r>
        <w:rPr>
          <w:rFonts w:ascii="宋体" w:hAnsi="宋体" w:eastAsia="宋体" w:cs="宋体"/>
          <w:color w:val="000"/>
          <w:sz w:val="28"/>
          <w:szCs w:val="28"/>
        </w:rPr>
        <w:t xml:space="preserve">　　“天历之变”也是一个重要的转折点，元朝皇帝或者蒙古大汗的权威跌至谷底，中央政局掌握在了钦察、阿速、康里等亲卫军团手中，正如他们的大老乡马穆鲁克军团在西亚北非做的那样。</w:t>
      </w:r>
    </w:p>
    <w:p>
      <w:pPr>
        <w:ind w:left="0" w:right="0" w:firstLine="560"/>
        <w:spacing w:before="450" w:after="450" w:line="312" w:lineRule="auto"/>
      </w:pPr>
      <w:r>
        <w:rPr>
          <w:rFonts w:ascii="宋体" w:hAnsi="宋体" w:eastAsia="宋体" w:cs="宋体"/>
          <w:color w:val="000"/>
          <w:sz w:val="28"/>
          <w:szCs w:val="28"/>
        </w:rPr>
        <w:t xml:space="preserve">　　(少年朱元璋影视形象)</w:t>
      </w:r>
    </w:p>
    <w:p>
      <w:pPr>
        <w:ind w:left="0" w:right="0" w:firstLine="560"/>
        <w:spacing w:before="450" w:after="450" w:line="312" w:lineRule="auto"/>
      </w:pPr>
      <w:r>
        <w:rPr>
          <w:rFonts w:ascii="宋体" w:hAnsi="宋体" w:eastAsia="宋体" w:cs="宋体"/>
          <w:color w:val="000"/>
          <w:sz w:val="28"/>
          <w:szCs w:val="28"/>
        </w:rPr>
        <w:t xml:space="preserve">　　更有意思的是，正是1328年，在南方一个穷苦人家，后来的明太祖朱元璋出生了。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2025-12-09T02:32:44+08:00</dcterms:created>
  <dcterms:modified xsi:type="dcterms:W3CDTF">2025-12-09T02:32:44+08:00</dcterms:modified>
</cp:coreProperties>
</file>

<file path=docProps/custom.xml><?xml version="1.0" encoding="utf-8"?>
<Properties xmlns="http://schemas.openxmlformats.org/officeDocument/2006/custom-properties" xmlns:vt="http://schemas.openxmlformats.org/officeDocument/2006/docPropsVTypes"/>
</file>