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焚书坑儒背景是什么？焚书坑儒毁了多少文化瑰宝</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关于“焚书坑儒”的原因，简略的讲有两个方面。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千古名帝--秦始皇，为了实现大一统的社会，做了许多留名千史的事情。但是，就有着这样的一件事情，历经2000多年遭到后人的唾骂，甚至将他称之为暴君。其原因就是实行“焚书坑儒”的措施。“焚书坑儒”这一事件中到底烧了多少书，却无人知晓。但是清楚的是，当时秦朝的统治对人民的刑罚残酷，剥削严重。当然在思想上面也是严格禁锢的。对于“焚书坑儒”这件事是秦始皇在意识形态领域对有不同意见的有士之人所进行的残酷镇压。在一次宴会上，始皇很是高兴，可有一个思想固执的人叫做淳于越的，本是齐国人。他当时就当场批评周青臣是阿谀奉迎的人。紧接着他又批评了秦始皇废除分封制度以及郡县制的举措。又举列说，如果有大臣发生篡权的事情，始皇是没有办法救自己的。随后他讥讽到始皇不遵循古道，政治是不能长久的。丞相李斯当场与他反驳，斥责淳于越是愚蠢的儒士，还谴责儒士们口是心非。他认为朝廷上有儒士们的存在对当今的朝政是有危险的，于是强烈建议秦始皇打击他们的活动，还提出焚书的建议。在李斯的一席话下，秦始皇批准并实行了这个建议，于是就出现了史上的“焚书坑儒”事件。</w:t>
      </w:r>
    </w:p>
    <w:p>
      <w:pPr>
        <w:ind w:left="0" w:right="0" w:firstLine="560"/>
        <w:spacing w:before="450" w:after="450" w:line="312" w:lineRule="auto"/>
      </w:pPr>
      <w:r>
        <w:rPr>
          <w:rFonts w:ascii="宋体" w:hAnsi="宋体" w:eastAsia="宋体" w:cs="宋体"/>
          <w:color w:val="000"/>
          <w:sz w:val="28"/>
          <w:szCs w:val="28"/>
        </w:rPr>
        <w:t xml:space="preserve">　　关于此次焚书的数目并无人知晓，但关于书目的大致范围确定是：第一、史书除了《秦记》以外的所有相关的六国史全部烧掉。第二、《诗》、《书》、百家语除了博士官收藏的以外，有关其他人写的藏书都要集中到郡部那里，由郡守等人相互监督烧掉;第三、有《诗》、《书》者弃市，以古非今者族，吏见知不举者与同罪，令下三十日不烧，黥为城旦;第四、有关医药、占卜、种树等书不在焚烧范围里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2026-03-10T09:17:42+08:00</dcterms:created>
  <dcterms:modified xsi:type="dcterms:W3CDTF">2026-03-10T09:17:42+08:00</dcterms:modified>
</cp:coreProperties>
</file>

<file path=docProps/custom.xml><?xml version="1.0" encoding="utf-8"?>
<Properties xmlns="http://schemas.openxmlformats.org/officeDocument/2006/custom-properties" xmlns:vt="http://schemas.openxmlformats.org/officeDocument/2006/docPropsVTypes"/>
</file>