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导致唐朝历史上宦官当权的最大原因是什么?</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唐朝的发展历程当中，宦官当权是一个最大的特色。在历史上没有哪个朝代的宦官能够拥有这样的地位，可以公开的干预朝政，甚至是当时的一些朝廷官员都在地位上和宦官相差很大，那么唐朝宦官当权有哪几位?　　　　图片来源于网络　　唐玄宗时期，一名叫做...</w:t>
      </w:r>
    </w:p>
    <w:p>
      <w:pPr>
        <w:ind w:left="0" w:right="0" w:firstLine="560"/>
        <w:spacing w:before="450" w:after="450" w:line="312" w:lineRule="auto"/>
      </w:pPr>
      <w:r>
        <w:rPr>
          <w:rFonts w:ascii="宋体" w:hAnsi="宋体" w:eastAsia="宋体" w:cs="宋体"/>
          <w:color w:val="000"/>
          <w:sz w:val="28"/>
          <w:szCs w:val="28"/>
        </w:rPr>
        <w:t xml:space="preserve">　　在唐朝的发展历程当中，宦官当权是一个最大的特色。在历史上没有哪个朝代的宦官能够拥有这样的地位，可以公开的干预朝政，甚至是当时的一些朝廷官员都在地位上和宦官相差很大，那么唐朝宦官当权有哪几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w:t>
      </w:r>
    </w:p>
    <w:p>
      <w:pPr>
        <w:ind w:left="0" w:right="0" w:firstLine="560"/>
        <w:spacing w:before="450" w:after="450" w:line="312" w:lineRule="auto"/>
      </w:pPr>
      <w:r>
        <w:rPr>
          <w:rFonts w:ascii="宋体" w:hAnsi="宋体" w:eastAsia="宋体" w:cs="宋体"/>
          <w:color w:val="000"/>
          <w:sz w:val="28"/>
          <w:szCs w:val="28"/>
        </w:rPr>
        <w:t xml:space="preserve">　　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w:t>
      </w:r>
    </w:p>
    <w:p>
      <w:pPr>
        <w:ind w:left="0" w:right="0" w:firstLine="560"/>
        <w:spacing w:before="450" w:after="450" w:line="312" w:lineRule="auto"/>
      </w:pPr>
      <w:r>
        <w:rPr>
          <w:rFonts w:ascii="宋体" w:hAnsi="宋体" w:eastAsia="宋体" w:cs="宋体"/>
          <w:color w:val="000"/>
          <w:sz w:val="28"/>
          <w:szCs w:val="28"/>
        </w:rPr>
        <w:t xml:space="preserve">　　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 </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2026-11-08T07:41:49+08:00</dcterms:created>
  <dcterms:modified xsi:type="dcterms:W3CDTF">2026-11-08T07:41:49+08:00</dcterms:modified>
</cp:coreProperties>
</file>

<file path=docProps/custom.xml><?xml version="1.0" encoding="utf-8"?>
<Properties xmlns="http://schemas.openxmlformats.org/officeDocument/2006/custom-properties" xmlns:vt="http://schemas.openxmlformats.org/officeDocument/2006/docPropsVTypes"/>
</file>