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古代男女结婚和离婚有什么样的礼仪制度</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国古代婚姻的标准是“门当户对”。西周时禁止贵族跟平民通婚，到了两晋南北朝时期，推行“九品中正制度”，门第等级森严，士族与庶族之间禁止通婚，南朝士族王源嫁女庶族富阳满氏，被弹劾为“惟利是求”，并拟“禁锢终身”。　　门当户对的婚姻　　士族...</w:t>
      </w:r>
    </w:p>
    <w:p>
      <w:pPr>
        <w:ind w:left="0" w:right="0" w:firstLine="560"/>
        <w:spacing w:before="450" w:after="450" w:line="312" w:lineRule="auto"/>
      </w:pPr>
      <w:r>
        <w:rPr>
          <w:rFonts w:ascii="宋体" w:hAnsi="宋体" w:eastAsia="宋体" w:cs="宋体"/>
          <w:color w:val="000"/>
          <w:sz w:val="28"/>
          <w:szCs w:val="28"/>
        </w:rPr>
        <w:t xml:space="preserve">　　中国古代婚姻的标准是“门当户对”。西周时禁止贵族跟平民通婚，到了两晋南北朝时期，推行“九品中正制度”，门第等级森严，士族与庶族之间禁止通婚，南朝士族王源嫁女庶族富阳满氏，被弹劾为“惟利是求”，并拟“禁锢终身”。</w:t>
      </w:r>
    </w:p>
    <w:p>
      <w:pPr>
        <w:ind w:left="0" w:right="0" w:firstLine="560"/>
        <w:spacing w:before="450" w:after="450" w:line="312" w:lineRule="auto"/>
      </w:pPr>
      <w:r>
        <w:rPr>
          <w:rFonts w:ascii="宋体" w:hAnsi="宋体" w:eastAsia="宋体" w:cs="宋体"/>
          <w:color w:val="000"/>
          <w:sz w:val="28"/>
          <w:szCs w:val="28"/>
        </w:rPr>
        <w:t xml:space="preserve">　　门当户对的婚姻</w:t>
      </w:r>
    </w:p>
    <w:p>
      <w:pPr>
        <w:ind w:left="0" w:right="0" w:firstLine="560"/>
        <w:spacing w:before="450" w:after="450" w:line="312" w:lineRule="auto"/>
      </w:pPr>
      <w:r>
        <w:rPr>
          <w:rFonts w:ascii="宋体" w:hAnsi="宋体" w:eastAsia="宋体" w:cs="宋体"/>
          <w:color w:val="000"/>
          <w:sz w:val="28"/>
          <w:szCs w:val="28"/>
        </w:rPr>
        <w:t xml:space="preserve">　　士族制度在隋唐时逐渐消失，“门当户对”逐渐成为古代婚姻的重要习俗。从封建社会早期的“门当户对”制度演变而来了“良贱不婚”。“良贱不婚”是指在封建等级制度下，某类人的身份或是职业会受到歧视，户籍上被编为“贱籍”，比如娼女、奴婢等，身家清白的良人是不能与“贱籍”人通婚的，否则会受到刑事处罚。　　</w:t>
      </w:r>
    </w:p>
    <w:p>
      <w:pPr>
        <w:ind w:left="0" w:right="0" w:firstLine="560"/>
        <w:spacing w:before="450" w:after="450" w:line="312" w:lineRule="auto"/>
      </w:pPr>
      <w:r>
        <w:rPr>
          <w:rFonts w:ascii="宋体" w:hAnsi="宋体" w:eastAsia="宋体" w:cs="宋体"/>
          <w:color w:val="000"/>
          <w:sz w:val="28"/>
          <w:szCs w:val="28"/>
        </w:rPr>
        <w:t xml:space="preserve">　　古代婚姻的习俗</w:t>
      </w:r>
    </w:p>
    <w:p>
      <w:pPr>
        <w:ind w:left="0" w:right="0" w:firstLine="560"/>
        <w:spacing w:before="450" w:after="450" w:line="312" w:lineRule="auto"/>
      </w:pPr>
      <w:r>
        <w:rPr>
          <w:rFonts w:ascii="宋体" w:hAnsi="宋体" w:eastAsia="宋体" w:cs="宋体"/>
          <w:color w:val="000"/>
          <w:sz w:val="28"/>
          <w:szCs w:val="28"/>
        </w:rPr>
        <w:t xml:space="preserve">　　古代婚姻制度中的“门当户对”、“良贱不婚”都是指“娶妻”，而非指“纳妾”。纵然是“秦淮八艳”的董小宛貌美如仙，也只能做妾。</w:t>
      </w:r>
    </w:p>
    <w:p>
      <w:pPr>
        <w:ind w:left="0" w:right="0" w:firstLine="560"/>
        <w:spacing w:before="450" w:after="450" w:line="312" w:lineRule="auto"/>
      </w:pPr>
      <w:r>
        <w:rPr>
          <w:rFonts w:ascii="宋体" w:hAnsi="宋体" w:eastAsia="宋体" w:cs="宋体"/>
          <w:color w:val="000"/>
          <w:sz w:val="28"/>
          <w:szCs w:val="28"/>
        </w:rPr>
        <w:t xml:space="preserve">　　古代婚姻制度承认妻的地位，必须经过“六礼”的程序娶进门的才为妻，所以叫做“娶妻”。纳妾的形式等同于买卖交易。在家庭中，只有妻子与丈夫有相对平等的权利。</w:t>
      </w:r>
    </w:p>
    <w:p>
      <w:pPr>
        <w:ind w:left="0" w:right="0" w:firstLine="560"/>
        <w:spacing w:before="450" w:after="450" w:line="312" w:lineRule="auto"/>
      </w:pPr>
      <w:r>
        <w:rPr>
          <w:rFonts w:ascii="宋体" w:hAnsi="宋体" w:eastAsia="宋体" w:cs="宋体"/>
          <w:color w:val="000"/>
          <w:sz w:val="28"/>
          <w:szCs w:val="28"/>
        </w:rPr>
        <w:t xml:space="preserve">　　如丈夫先亡，妻子便要守节。妻子早亡，丈夫在精神上守节。丧妻之后，男子再娶妻，称作“继室”或“续弦”。第一任妻子称作“原配”。墓穴之中的棺木，祠堂之中的牌位，正位只能是丈夫和原配妻子，继室只能居于偏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“夫妻本是同林鸟”，男女结为夫妻，就要白头偕老。在封建社会，离婚主要依照“七出”。出妻即男子强制休妻，是我国古代社会最主要的离婚方式。</w:t>
      </w:r>
    </w:p>
    <w:p>
      <w:pPr>
        <w:ind w:left="0" w:right="0" w:firstLine="560"/>
        <w:spacing w:before="450" w:after="450" w:line="312" w:lineRule="auto"/>
      </w:pPr>
      <w:r>
        <w:rPr>
          <w:rFonts w:ascii="宋体" w:hAnsi="宋体" w:eastAsia="宋体" w:cs="宋体"/>
          <w:color w:val="000"/>
          <w:sz w:val="28"/>
          <w:szCs w:val="28"/>
        </w:rPr>
        <w:t xml:space="preserve">　　我国古代的“礼”和“法”为男子休妻规定了七种理由，即“七出”。依据《大戴礼记·本命》中记载：“妇有七去：不顺父母去，无子去，淫去，妒去，有恶疾去，多言去，窃盗去。”　　</w:t>
      </w:r>
    </w:p>
    <w:p>
      <w:pPr>
        <w:ind w:left="0" w:right="0" w:firstLine="560"/>
        <w:spacing w:before="450" w:after="450" w:line="312" w:lineRule="auto"/>
      </w:pPr>
      <w:r>
        <w:rPr>
          <w:rFonts w:ascii="宋体" w:hAnsi="宋体" w:eastAsia="宋体" w:cs="宋体"/>
          <w:color w:val="000"/>
          <w:sz w:val="28"/>
          <w:szCs w:val="28"/>
        </w:rPr>
        <w:t xml:space="preserve">　　古代婚姻的习俗</w:t>
      </w:r>
    </w:p>
    <w:p>
      <w:pPr>
        <w:ind w:left="0" w:right="0" w:firstLine="560"/>
        <w:spacing w:before="450" w:after="450" w:line="312" w:lineRule="auto"/>
      </w:pPr>
      <w:r>
        <w:rPr>
          <w:rFonts w:ascii="宋体" w:hAnsi="宋体" w:eastAsia="宋体" w:cs="宋体"/>
          <w:color w:val="000"/>
          <w:sz w:val="28"/>
          <w:szCs w:val="28"/>
        </w:rPr>
        <w:t xml:space="preserve">　　不顺父母，是指儿媳不孝顺公婆，得不到公婆的欢心，即可成为出妻的理由。无子，即妻子不生儿子。淫，即指妻子与人通奸。妒忌，男子娶一个正妻外，还可以纳妾。</w:t>
      </w:r>
    </w:p>
    <w:p>
      <w:pPr>
        <w:ind w:left="0" w:right="0" w:firstLine="560"/>
        <w:spacing w:before="450" w:after="450" w:line="312" w:lineRule="auto"/>
      </w:pPr>
      <w:r>
        <w:rPr>
          <w:rFonts w:ascii="宋体" w:hAnsi="宋体" w:eastAsia="宋体" w:cs="宋体"/>
          <w:color w:val="000"/>
          <w:sz w:val="28"/>
          <w:szCs w:val="28"/>
        </w:rPr>
        <w:t xml:space="preserve">　　如果女子不准丈夫纳妾，男子可以此为理由将她休掉。恶疾，指妻子患有严重传染性疾病。多言，指妻子多言多语，离间了夫家的亲属关系。窃盗，指妻子擅自动用家庭财产。</w:t>
      </w:r>
    </w:p>
    <w:p>
      <w:pPr>
        <w:ind w:left="0" w:right="0" w:firstLine="560"/>
        <w:spacing w:before="450" w:after="450" w:line="312" w:lineRule="auto"/>
      </w:pPr>
      <w:r>
        <w:rPr>
          <w:rFonts w:ascii="宋体" w:hAnsi="宋体" w:eastAsia="宋体" w:cs="宋体"/>
          <w:color w:val="000"/>
          <w:sz w:val="28"/>
          <w:szCs w:val="28"/>
        </w:rPr>
        <w:t xml:space="preserve">　　古代婚姻制度规定了三种丈夫不得休妻的法定事由，这就是所谓的“三不去”，即使妻子有“七出”的理由，丈夫也不得将妻子休弃。《大戴礼》记载为：“有所取无所归”、“与更三年丧”、“前贫贱后富贵”。即：妻子无娘家可归、无所依附的，不能休;和丈夫一起为公婆服过三年丧的，不能休;结婚时夫家贫贱，曾与夫同甘共苦，后来富贵了，不能休。</w:t>
      </w:r>
    </w:p>
    <w:p>
      <w:pPr>
        <w:ind w:left="0" w:right="0" w:firstLine="560"/>
        <w:spacing w:before="450" w:after="450" w:line="312" w:lineRule="auto"/>
      </w:pPr>
      <w:r>
        <w:rPr>
          <w:rFonts w:ascii="宋体" w:hAnsi="宋体" w:eastAsia="宋体" w:cs="宋体"/>
          <w:color w:val="000"/>
          <w:sz w:val="28"/>
          <w:szCs w:val="28"/>
        </w:rPr>
        <w:t xml:space="preserve">　　和离制度是中国封建社会一种允许夫妻通过协议自愿离异的法律制度。和离大多是协议休妻，这往往成为男方为掩盖“出妻”的真正原因，以避免“家丑外扬”。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2025-12-08T22:00:58+08:00</dcterms:created>
  <dcterms:modified xsi:type="dcterms:W3CDTF">2025-12-08T22:00:58+08:00</dcterms:modified>
</cp:coreProperties>
</file>

<file path=docProps/custom.xml><?xml version="1.0" encoding="utf-8"?>
<Properties xmlns="http://schemas.openxmlformats.org/officeDocument/2006/custom-properties" xmlns:vt="http://schemas.openxmlformats.org/officeDocument/2006/docPropsVTypes"/>
</file>