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陈后主陈叔宝怎么死的 亡国后陈叔宝为何能善终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　　陈后主陈叔宝怎么死的　　公元588年，隋文...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公元588年，隋文帝派杨广全面出战讨伐陈国，陈叔宝觉得自己身边有王气，没有准备防御。第二年，隋军将领贺若弼用计迷惑陈军，导致陈军连连败退，陈叔宝慌了，就让施文庆处理政务。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军情告急，陈叔宝在危机之中使用了一字长蛇阵，被隋军重创，派出去的人中只有鲁广达死守。陈叔宝听信了任忠的话，以为他会舍命保护自己。谁知隋军攻来时，任忠马上投降了，还引导韩擒虎直达朱雀门。陈叔宝吓坏了，带着后宫的人躲到了景阳殿的枯井中，被前来排查的隋军捉住，陈国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俘后的陈后主陈叔宝并没有被隋文帝除掉，而是善待了他，并给予赏赐。此后的陈叔宝未改贪图享乐的本性，全然不知亡国之痛。公元604年，陈叔宝生病去世了，那一年，他五十二岁，比他的兄弟姐妹中算是活的比较长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虽然病死为大家认可，但也有后人觉得蹊跷，认为陈叔宝的死跟隋炀帝有点关系。陈叔宝是在隋文帝死后的同一年死的，当时隋炀帝已经登基。隋炀帝曾经带兵灭了陈国，他跟陈叔宝是有仇的，不得不引发猜想。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陈后主陈叔宝在被俘后完全看不出伤心之处，整天吃喝玩乐，几乎都是醉着的。隋文帝对他也还不错，给他丰厚的赏赐，碰到大的宴席，都会叫上他，还叫人不要在他面前演奏陈国的音乐。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陈叔宝要求隋文帝能给封他一个官，好让他在上朝时有个名分，隋文帝感叹陈叔宝真的是没心没肺，就不去理会他。不知道陈叔宝是不是在装傻，不管怎样，隋文帝感觉不到他的威胁，就没有对他起杀机。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有说法是陈叔宝的妹妹宣华夫人受到隋文帝的宠幸，得以保全陈叔宝。不过这种说法是不可信的，陈国亡国时宣华夫人还很小，而且被带去做了宫女，当时还没有被隋文帝的宠幸。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是南朝的昏君，本来皇位得来就不易，却不奋发图强，荒淫不堪，任由国家灭亡。可笑的是他在亡国逃亡之际还不忘带上自己宠妃，亡国后依然过着醉生梦死的生活，最后病死在异乡。陈叔宝“无心肝”的表现让隋文帝对他很放心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