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“福禄宴”是否真实存在？李自成真的把福王朱常洵烹杀了吗？</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有许多令人震惊的事件和传说。其中，关于“福禄宴”是否真实存在，以及李自成是否真的烹杀了福王朱常洵的故事，一直是历史学家和爱好者们争论的焦点。本文将带您一同探索这两个历史谜团的真相。　　首先，关于“福禄宴”的真实性问题。...</w:t>
      </w:r>
    </w:p>
    <w:p>
      <w:pPr>
        <w:ind w:left="0" w:right="0" w:firstLine="560"/>
        <w:spacing w:before="450" w:after="450" w:line="312" w:lineRule="auto"/>
      </w:pPr>
      <w:r>
        <w:rPr>
          <w:rFonts w:ascii="宋体" w:hAnsi="宋体" w:eastAsia="宋体" w:cs="宋体"/>
          <w:color w:val="000"/>
          <w:sz w:val="28"/>
          <w:szCs w:val="28"/>
        </w:rPr>
        <w:t xml:space="preserve">　　在中国古代历史上，有许多令人震惊的事件和传说。其中，关于“福禄宴”是否真实存在，以及李自成是否真的烹杀了福王朱常洵的故事，一直是历史学家和爱好者们争论的焦点。本文将带您一同探索这两个历史谜团的真相。</w:t>
      </w:r>
    </w:p>
    <w:p>
      <w:pPr>
        <w:ind w:left="0" w:right="0" w:firstLine="560"/>
        <w:spacing w:before="450" w:after="450" w:line="312" w:lineRule="auto"/>
      </w:pPr>
      <w:r>
        <w:rPr>
          <w:rFonts w:ascii="宋体" w:hAnsi="宋体" w:eastAsia="宋体" w:cs="宋体"/>
          <w:color w:val="000"/>
          <w:sz w:val="28"/>
          <w:szCs w:val="28"/>
        </w:rPr>
        <w:t xml:space="preserve">　　首先，关于“福禄宴”的真实性问题。根据史料记载，福禄宴是明朝末年李自成率领农民起义军进入河南洛阳后举行的一场宴会。这场宴会据说是为了庆祝李自成攻占洛阳的胜利，并展示其权力和财富。然而，关于福禄宴的具体细节和规模，各种史料记载并不一致，因此其真实性一直存在争议。</w:t>
      </w:r>
    </w:p>
    <w:p>
      <w:pPr>
        <w:ind w:left="0" w:right="0" w:firstLine="560"/>
        <w:spacing w:before="450" w:after="450" w:line="312" w:lineRule="auto"/>
      </w:pPr>
      <w:r>
        <w:rPr>
          <w:rFonts w:ascii="宋体" w:hAnsi="宋体" w:eastAsia="宋体" w:cs="宋体"/>
          <w:color w:val="000"/>
          <w:sz w:val="28"/>
          <w:szCs w:val="28"/>
        </w:rPr>
        <w:t xml:space="preserve">　　接下来，我们来探讨李自成是否真的烹杀了福王朱常洵的问题。据《明史》记载，李自成在攻占洛阳后，确实俘获了福王朱常洵，并将其烹杀。然而，这一事件的真实性也受到了一些学者的质疑。他们认为，李自成作为一位军事领袖，不大可能采取这种极端残忍的手段来处理战俘。此外，烹杀的方式在当时也被认为是一种极为不人道的刑罚，不符合常理。</w:t>
      </w:r>
    </w:p>
    <w:p>
      <w:pPr>
        <w:ind w:left="0" w:right="0" w:firstLine="560"/>
        <w:spacing w:before="450" w:after="450" w:line="312" w:lineRule="auto"/>
      </w:pPr>
      <w:r>
        <w:rPr>
          <w:rFonts w:ascii="宋体" w:hAnsi="宋体" w:eastAsia="宋体" w:cs="宋体"/>
          <w:color w:val="000"/>
          <w:sz w:val="28"/>
          <w:szCs w:val="28"/>
        </w:rPr>
        <w:t xml:space="preserve">　　尽管关于福禄宴和李自成烹杀福王的故事存在争议，但这两个事件在民间传说中却广为流传。它们不仅反映了当时社会的动荡和战争的残酷性，也揭示了人们对权力斗争和人性黑暗面的深刻思考。</w:t>
      </w:r>
    </w:p>
    <w:p>
      <w:pPr>
        <w:ind w:left="0" w:right="0" w:firstLine="560"/>
        <w:spacing w:before="450" w:after="450" w:line="312" w:lineRule="auto"/>
      </w:pPr>
      <w:r>
        <w:rPr>
          <w:rFonts w:ascii="宋体" w:hAnsi="宋体" w:eastAsia="宋体" w:cs="宋体"/>
          <w:color w:val="000"/>
          <w:sz w:val="28"/>
          <w:szCs w:val="28"/>
        </w:rPr>
        <w:t xml:space="preserve">　　综上所述，虽然关于“福禄宴”是否真实存在以及李自成是否真的烹杀了福王朱常洵的问题仍存在争议，但这些历史谜团为我们提供了一个深入了解古代历史和社会的窗口。通过不断挖掘和研究这些事件背后的真相，我们可以更好地理解历史的复杂性和人性的多面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2026-04-29T02:38:43+08:00</dcterms:created>
  <dcterms:modified xsi:type="dcterms:W3CDTF">2026-04-29T02:38:43+08:00</dcterms:modified>
</cp:coreProperties>
</file>

<file path=docProps/custom.xml><?xml version="1.0" encoding="utf-8"?>
<Properties xmlns="http://schemas.openxmlformats.org/officeDocument/2006/custom-properties" xmlns:vt="http://schemas.openxmlformats.org/officeDocument/2006/docPropsVTypes"/>
</file>