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秦人为何爱黑色？秦文公曾经捕获黑龙寓意水德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看过电视剧《芈月传》的人，或许注意到这样一个现象：剧中除了秦宫里的女人，无论是秦国的大王、大臣还是普通士兵都喜爱穿黑色的衣服。秦国人似乎有着浓厚的黑色情结。　　秦国人崇尚黑色。上至王公贵族下至平民百姓，甚至杂役奴仆全都穿着以黑色为主色系...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看过电视剧《芈月传》的人，或许注意到这样一个现象：剧中除了秦宫里的女人，无论是秦国的大王、大臣还是普通士兵都喜爱穿黑色的衣服。秦国人似乎有着浓厚的黑色情结。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秦国人崇尚黑色。上至王公贵族下至平民百姓，甚至杂役奴仆全都穿着以黑色为主色系的衣服。朝堂之上的大臣们清一色都是黑色衣服。就连朝堂的装修风格也有别于其他国家的金碧辉煌，而是以黑色为主色调。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秦国人的确喜欢黑色。而秦人尚黑是有原因的。在东汉历史学家编纂的《汉书·律历志》中曾有这样的记载：“今秦变周，水德之时。昔文公出猎，获黑龙。此其水德之瑞。”这段话的意思是说，早年秦文公外出打猎时，曾经捕获过一条黑色的龙。而这正是五行之中水德的象征。因此，秦国统治者认为自己是水德，崇尚水。而在五行中水德对应的标志颜色是黑色。所以，从春秋战国时的秦国开始一直到一统天下的秦帝国，就都崇尚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所谓五行、五德学说是战国时期齐国的阴阳家邹衍提出的学术观点。主要指金木水火土代表五种德性。这五德周而复始，循环运转，用来解释王朝的兴衰更替。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在古装剧中，读圣旨时，都会说奉天承运，皇帝诏曰。这“承运”就是指五行五德所代表的命运。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相对于秦朝崇尚水德、喜欢黑色，后世的学者认为汉朝是火德。因此，有时，汉也被称作炎汉。所以，汉朝的流行色是红色。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后勤供给与其他诸侯国不同，是由国家供给的。秦国的军旗是统一的，也是由国家供给的。秦国的军旗为黑色。为什么用黑色作为军旗的颜色?第一是文化的原因，水德之君对应的就是黑色。第二，黑色的军旗便于隐蔽，耐脏。秦始皇统一中国以后，就把黑色定为秦朝的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