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被人卖了还帮人数钱的魏继宗，只因一个建议就得到王安石的提拔</w:t>
      </w:r>
      <w:bookmarkEnd w:id="1"/>
    </w:p>
    <w:p>
      <w:pPr>
        <w:jc w:val="center"/>
        <w:spacing w:before="0" w:after="450"/>
      </w:pPr>
      <w:r>
        <w:rPr>
          <w:rFonts w:ascii="Arial" w:hAnsi="Arial" w:eastAsia="Arial" w:cs="Arial"/>
          <w:color w:val="999999"/>
          <w:sz w:val="20"/>
          <w:szCs w:val="20"/>
        </w:rPr>
        <w:t xml:space="preserve">来源：网络  作者：空谷幽兰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他是中国北宋城市经济建设改革的奠基人。因为向朝廷上奏设立市易司(相当于现在的发改委)而名闻天下，从一介布衣挤身朝堂，成为王安石变法的高级顾问。后来卷入变法派的内讧，被曾布利用，成为政治斗争的牺牲品。这位被人卖了还帮别人数钱的经济学家就是...</w:t>
      </w:r>
    </w:p>
    <w:p>
      <w:pPr>
        <w:ind w:left="0" w:right="0" w:firstLine="560"/>
        <w:spacing w:before="450" w:after="450" w:line="312" w:lineRule="auto"/>
      </w:pPr>
      <w:r>
        <w:rPr>
          <w:rFonts w:ascii="宋体" w:hAnsi="宋体" w:eastAsia="宋体" w:cs="宋体"/>
          <w:color w:val="000"/>
          <w:sz w:val="28"/>
          <w:szCs w:val="28"/>
        </w:rPr>
        <w:t xml:space="preserve">　　他是中国北宋城市经济建设改革的奠基人。因为向朝廷上奏设立市易司(相当于现在的发改委)而名闻天下，从一介布衣挤身朝堂，成为王安石变法的高级顾问。后来卷入变法派的内讧，被曾布利用，成为政治斗争的牺牲品。这位被人卖了还帮别人数钱的经济学家就是魏继宗。</w:t>
      </w:r>
    </w:p>
    <w:p>
      <w:pPr>
        <w:ind w:left="0" w:right="0" w:firstLine="560"/>
        <w:spacing w:before="450" w:after="450" w:line="312" w:lineRule="auto"/>
      </w:pPr>
      <w:r>
        <w:rPr>
          <w:rFonts w:ascii="宋体" w:hAnsi="宋体" w:eastAsia="宋体" w:cs="宋体"/>
          <w:color w:val="000"/>
          <w:sz w:val="28"/>
          <w:szCs w:val="28"/>
        </w:rPr>
        <w:t xml:space="preserve">　　魏继宗，土生土长的开封人，出生年月已失考。从现有的历史资料记载，应该出生于宋仁宗年间。既没有任何功名，也非大富大贵之人，充其量只是一个喜欢读书和钻研学问的普通学者。</w:t>
      </w:r>
    </w:p>
    <w:p>
      <w:pPr>
        <w:ind w:left="0" w:right="0" w:firstLine="560"/>
        <w:spacing w:before="450" w:after="450" w:line="312" w:lineRule="auto"/>
      </w:pPr>
      <w:r>
        <w:rPr>
          <w:rFonts w:ascii="宋体" w:hAnsi="宋体" w:eastAsia="宋体" w:cs="宋体"/>
          <w:color w:val="000"/>
          <w:sz w:val="28"/>
          <w:szCs w:val="28"/>
        </w:rPr>
        <w:t xml:space="preserve">　　魏继宗成名于熙宁年间(1068年至1077年)。当时宰相王安石为了变法，广开言路，向天下能人异士征集建议和策略。开封市民魏继宗将自己苦心研究了多年的城市市场管理规划建议上奏朝廷，获得了王安石和宋神宗的赞赏。魏继宗上奏的内容是什么呢?原来关乎当时京城开封的城市经济建设发展。</w:t>
      </w:r>
    </w:p>
    <w:p>
      <w:pPr>
        <w:ind w:left="0" w:right="0" w:firstLine="560"/>
        <w:spacing w:before="450" w:after="450" w:line="312" w:lineRule="auto"/>
      </w:pPr>
      <w:r>
        <w:rPr>
          <w:rFonts w:ascii="宋体" w:hAnsi="宋体" w:eastAsia="宋体" w:cs="宋体"/>
          <w:color w:val="000"/>
          <w:sz w:val="28"/>
          <w:szCs w:val="28"/>
        </w:rPr>
        <w:t xml:space="preserve">　　早于宋真宗时期，北宋都城开封就发展成为一个有常住人口300余万的国际大都市。但是众所周知的原因，古代薄弱的物流运输能力，要维持这300多万人口的生计是多么困难的一件事情。为了解决开封城的市场交易难题，北宋政府鼓励全国各地的商人贩运货物到京城销售，既解决了开封的物资供应问题，又增加了政府的财政收入。但是北宋统治者忽略了一个问题，那就是官商勾结垄断市场。跑过长途运输的人都知道一个道理：货到地头死!特别是那些不容易储存的货物。商人们不远千里将其运送到开封，却因为京城大户和权贵的市场垄断而卖不出去，为了不至于血本无归，只得忍痛低价卖给这些京城\"地头蛇\"。时间久了，外地客商赚不到钱，自然不愿意再冒风险向京城贩卖物资。而且因为权贵的垄断，平民百姓要付更多的钱才可以买到少量生活物资。这样一来，富人越来越富，穷人越来越穷，社会矛盾随之越来越尖锐，国家的综合实力也就随之减弱了。魏继宗根据自己多年对开封城市市场经济发展的研究，得出了结论：朝廷必须干预城市市场经济发展，才能达到长治久安，富国强兵的目的。于是上书建议朝廷设立专门机构，管理开封的市场物流贸易，此即后来隶属于户部的市易司。</w:t>
      </w:r>
    </w:p>
    <w:p>
      <w:pPr>
        <w:ind w:left="0" w:right="0" w:firstLine="560"/>
        <w:spacing w:before="450" w:after="450" w:line="312" w:lineRule="auto"/>
      </w:pPr>
      <w:r>
        <w:rPr>
          <w:rFonts w:ascii="宋体" w:hAnsi="宋体" w:eastAsia="宋体" w:cs="宋体"/>
          <w:color w:val="000"/>
          <w:sz w:val="28"/>
          <w:szCs w:val="28"/>
        </w:rPr>
        <w:t xml:space="preserve">　　1070年左右(这个时间点并不准确，有一定误差)，宋神宗批准成立市易司，命薛向为第一任市易司提举，并拨内库钱500万贯做本钱，替朝廷做生意(这也是现在国企的雏形)。魏继宗因为向朝廷进言有功，被任命为王安石的高级变法顾问，从一介布衣挤身朝堂，成为当时的政治明星。薛向根据宋神宗及王安石的指导思想，丰收时以市场价格大量收购生活物资储存，等货物缺乏时再以平价出售。这样一来，不但解决了京城权贵垄断市场经济的问题，还给国家带来了巨大的财政收入，是一件深受老百姓欢迎的政策。当然了，市易司堵住了权贵赚钱的门路，自然引起了他们的强烈不满。不久后，薛向就因为遭受权贵的弹劾而罢官，遗缺由王安石的弟子吕嘉问补上。</w:t>
      </w:r>
    </w:p>
    <w:p>
      <w:pPr>
        <w:ind w:left="0" w:right="0" w:firstLine="560"/>
        <w:spacing w:before="450" w:after="450" w:line="312" w:lineRule="auto"/>
      </w:pPr>
      <w:r>
        <w:rPr>
          <w:rFonts w:ascii="宋体" w:hAnsi="宋体" w:eastAsia="宋体" w:cs="宋体"/>
          <w:color w:val="000"/>
          <w:sz w:val="28"/>
          <w:szCs w:val="28"/>
        </w:rPr>
        <w:t xml:space="preserve">　　吕嘉问当上市易司提举后，对市易司做了重大改革。将一些人流量较大的街道改为\"商品街\"，允许并赊借本钱货物给京城的老百姓在\"商品街\"做小生意，市易司则派人监督管理并收取费用。这就是现代城市管理规划局的雏形。吕嘉问这些行为的确给宋神宗赚了很多钱，但是也引起了宰相文彦博的强烈反对。文彦博有一次去大相国寺烧香拜佛，见到大相国寺门口都是售卖时鲜水果和针头线脑的小商贩，大皱眉头。</w:t>
      </w:r>
    </w:p>
    <w:p>
      <w:pPr>
        <w:ind w:left="0" w:right="0" w:firstLine="560"/>
        <w:spacing w:before="450" w:after="450" w:line="312" w:lineRule="auto"/>
      </w:pPr>
      <w:r>
        <w:rPr>
          <w:rFonts w:ascii="宋体" w:hAnsi="宋体" w:eastAsia="宋体" w:cs="宋体"/>
          <w:color w:val="000"/>
          <w:sz w:val="28"/>
          <w:szCs w:val="28"/>
        </w:rPr>
        <w:t xml:space="preserve">　　回来就向宋神宗参了吕嘉问一本，说吕嘉问此举有损国体，祸国殃民。宋神宗当时正被反对派攻击得焦头烂额，想都没有想就将此事交给与吕嘉问有矛盾的三司使曾布去查处(三司使是北宋官名，相当于户部尚书)。曾布虽然也是变法派的骨干，还是吕嘉问的顶头上司，但是对一向骄横跋扈，不将自己放眼里的吕嘉问恨之入骨，打算趁此机会将吕嘉问搞垮。</w:t>
      </w:r>
    </w:p>
    <w:p>
      <w:pPr>
        <w:ind w:left="0" w:right="0" w:firstLine="560"/>
        <w:spacing w:before="450" w:after="450" w:line="312" w:lineRule="auto"/>
      </w:pPr>
      <w:r>
        <w:rPr>
          <w:rFonts w:ascii="宋体" w:hAnsi="宋体" w:eastAsia="宋体" w:cs="宋体"/>
          <w:color w:val="000"/>
          <w:sz w:val="28"/>
          <w:szCs w:val="28"/>
        </w:rPr>
        <w:t xml:space="preserve">　　曾布找到市易司的发明人魏继宗，以宋神宗的旨意要求魏继宗对市易司的不足之处撰写报告。魏继宗不知这是曾布的计谋，傻呼呼的到处奔波，查阅资料，撰写了一份非常详细的报告交给了曾布，想着自己如此为朝廷实心办事，应该会得到嘉奖。却未想曾布将魏继宗的报告做了添油加醋的修改后，才呈报给宋神宗，以此作为攻击吕嘉问的证据。两位手下大将搞内讧，王安石大怒，将魏继宗叫到宋神宗面前对质。魏继宗既不敢背叛王安石，又不敢按照曾布的意思做伪证指控吕嘉问，两头为难。最后神宗以诬告大臣为由，逐出朝廷，永不叙用。曾布和吕嘉问相互攻歼，贻误国事，双双被贬到地方任职。从此以后，变法派元气大伤，直到北宋灭亡都没有能够恢复过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2026-01-23T08:15:08+08:00</dcterms:created>
  <dcterms:modified xsi:type="dcterms:W3CDTF">2026-01-23T08:15:08+08:00</dcterms:modified>
</cp:coreProperties>
</file>

<file path=docProps/custom.xml><?xml version="1.0" encoding="utf-8"?>
<Properties xmlns="http://schemas.openxmlformats.org/officeDocument/2006/custom-properties" xmlns:vt="http://schemas.openxmlformats.org/officeDocument/2006/docPropsVTypes"/>
</file>