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乾隆皇帝的中秋庆典：传统与规矩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，又称为月圆节，是中国最重要的传统节日之一。在这一天，人们会欣赏明亮的月亮，品尝美味的月饼，与家人团聚。对于古代的皇帝来说，中秋节不仅是一个家庭团聚的日子，更是一个展示皇权、祈求国泰民安的重要时刻。乾隆皇帝作为清朝历史上在位时间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，又称为月圆节，是中国最重要的传统节日之一。在这一天，人们会欣赏明亮的月亮，品尝美味的月饼，与家人团聚。对于古代的皇帝来说，中秋节不仅是一个家庭团聚的日子，更是一个展示皇权、祈求国泰民安的重要时刻。乾隆皇帝作为清朝历史上在位时间最长的皇帝，他的中秋庆典充满了庄重与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乾隆皇帝会在中秋节当天举行盛大的祭祀活动。在古代，皇帝被认为是天地神明的代表，因此有责任在重要节日向天地神明表示敬意。乾隆皇帝会在宫中设立祭坛，亲自向月亮祈祷，祈求国家繁荣昌盛、百姓安居乐业。此外，他还会派遣官员前往名山大川进行祭祀，以示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乾隆皇帝会在中秋节当晚设宴款待文武百官。宴会上，皇帝会与群臣共进美食，品尝各种口味的月饼。乾隆皇帝非常注重饮食文化，他会特意命人制作各种精美的月饼，以满足宴会的需要。此外，宴会上还会举行诗朗诵、歌舞表演等活动，以增添节日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祭祀和宴会外，乾隆皇帝还会在中秋节当晚赏月。他会带领皇后、嫔妃及大臣们登上宫殿的高台，一同欣赏皎洁的月光。在赏月过程中，乾隆皇帝会与大家分享诗词歌赋，表达对美好生活的向往。有时，他还会邀请文人墨客前来宫中，共同创作中秋诗词，以此彰显自己的文化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过中秋节的规矩严谨而庄重，既体现了对传统文化的尊重，又展示了皇帝的至高无上地位。这些庆典活动不仅让皇帝与群臣共度佳节，还为百姓带来了信心与安宁。如今，虽然时代变迁，但中秋节依然是中国人民最重视的传统节日之一，家庭团聚、赏月品月饼的习俗延续至今，成为了中华民族的宝贵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