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如果把崇祯换成朱元璋能不能翻盘？</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在中国的古代历史中，有许多令人瞩目的皇帝和朝代。其中，明朝的末代皇帝崇祯和明朝的开国皇帝朱元璋是两个备受关注的人物。那么，如果把崇祯换成朱元璋，能不能翻盘呢?　　首先，我们需要了解的是，崇祯皇帝和朱元璋分别生活在两个不同的时期。崇祯皇帝...</w:t>
      </w:r>
    </w:p>
    <w:p>
      <w:pPr>
        <w:ind w:left="0" w:right="0" w:firstLine="560"/>
        <w:spacing w:before="450" w:after="450" w:line="312" w:lineRule="auto"/>
      </w:pPr>
      <w:r>
        <w:rPr>
          <w:rFonts w:ascii="宋体" w:hAnsi="宋体" w:eastAsia="宋体" w:cs="宋体"/>
          <w:color w:val="000"/>
          <w:sz w:val="28"/>
          <w:szCs w:val="28"/>
        </w:rPr>
        <w:t xml:space="preserve">　　在中国的古代历史中，有许多令人瞩目的皇帝和朝代。其中，明朝的末代皇帝崇祯和明朝的开国皇帝朱元璋是两个备受关注的人物。那么，如果把崇祯换成朱元璋，能不能翻盘呢?</w:t>
      </w:r>
    </w:p>
    <w:p>
      <w:pPr>
        <w:ind w:left="0" w:right="0" w:firstLine="560"/>
        <w:spacing w:before="450" w:after="450" w:line="312" w:lineRule="auto"/>
      </w:pPr>
      <w:r>
        <w:rPr>
          <w:rFonts w:ascii="宋体" w:hAnsi="宋体" w:eastAsia="宋体" w:cs="宋体"/>
          <w:color w:val="000"/>
          <w:sz w:val="28"/>
          <w:szCs w:val="28"/>
        </w:rPr>
        <w:t xml:space="preserve">　　首先，我们需要了解的是，崇祯皇帝和朱元璋分别生活在两个不同的时期。崇祯皇帝生活在明朝的末年，而朱元璋则是明朝的开国皇帝。他们所面临的环境和挑战是不同的。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具体来说，崇祯皇帝面临的是内忧外患的局面。内部有宦官专权、官员腐败等问题，外部则有清军的入侵和农民起义的威胁。这些问题使得明朝的统治岌岌可危，最终导致了明朝的灭亡。</w:t>
      </w:r>
    </w:p>
    <w:p>
      <w:pPr>
        <w:ind w:left="0" w:right="0" w:firstLine="560"/>
        <w:spacing w:before="450" w:after="450" w:line="312" w:lineRule="auto"/>
      </w:pPr>
      <w:r>
        <w:rPr>
          <w:rFonts w:ascii="宋体" w:hAnsi="宋体" w:eastAsia="宋体" w:cs="宋体"/>
          <w:color w:val="000"/>
          <w:sz w:val="28"/>
          <w:szCs w:val="28"/>
        </w:rPr>
        <w:t xml:space="preserve">　　而朱元璋则面临着建立新朝代的挑战。他通过一系列的战争和政治手段，成功地推翻了元朝的统治，建立了明朝。他的领导才能和军事才能得到了广泛的认可。</w:t>
      </w:r>
    </w:p>
    <w:p>
      <w:pPr>
        <w:ind w:left="0" w:right="0" w:firstLine="560"/>
        <w:spacing w:before="450" w:after="450" w:line="312" w:lineRule="auto"/>
      </w:pPr>
      <w:r>
        <w:rPr>
          <w:rFonts w:ascii="宋体" w:hAnsi="宋体" w:eastAsia="宋体" w:cs="宋体"/>
          <w:color w:val="000"/>
          <w:sz w:val="28"/>
          <w:szCs w:val="28"/>
        </w:rPr>
        <w:t xml:space="preserve">　　那么，如果把崇祯换成朱元璋，能不能翻盘呢?这个问题的答案并不确定。因为，虽然朱元璋有着出色的领导才能和军事才能，但他也面临着许多困难和挑战。例如，他需要重新整顿军队、恢复经济、稳定社会等等。这些问题并不是一朝一夕就能解决的。</w:t>
      </w:r>
    </w:p>
    <w:p>
      <w:pPr>
        <w:ind w:left="0" w:right="0" w:firstLine="560"/>
        <w:spacing w:before="450" w:after="450" w:line="312" w:lineRule="auto"/>
      </w:pPr>
      <w:r>
        <w:rPr>
          <w:rFonts w:ascii="宋体" w:hAnsi="宋体" w:eastAsia="宋体" w:cs="宋体"/>
          <w:color w:val="000"/>
          <w:sz w:val="28"/>
          <w:szCs w:val="28"/>
        </w:rPr>
        <w:t xml:space="preserve">　　总的来说，如果把崇祯换成朱元璋，能不能翻盘还是一个未知数。因为，历史的发展是复杂的，它受到许多因素的影响。我们应该从历史中汲取经验教训，努力避免重蹈覆辙。同时，我们也应该珍惜眼前的幸福，努力追求自己的梦想和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2026-03-10T09:24:52+08:00</dcterms:created>
  <dcterms:modified xsi:type="dcterms:W3CDTF">2026-03-10T09:24:52+08:00</dcterms:modified>
</cp:coreProperties>
</file>

<file path=docProps/custom.xml><?xml version="1.0" encoding="utf-8"?>
<Properties xmlns="http://schemas.openxmlformats.org/officeDocument/2006/custom-properties" xmlns:vt="http://schemas.openxmlformats.org/officeDocument/2006/docPropsVTypes"/>
</file>