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大化革新简介：日本古代史上的一次政治与经济改革</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大化改新，又作大化革新，是645年6月发生的古代日本政变。其主要内容是废除大贵族垄断政权的体制，向中国隋唐政治经济体制学习，成立古代中央集权国家。给日本历史上带来了巨大的变革。　　大化改新以前，苏我氏等大贵族控制政权，天皇家族没有什么实...</w:t>
      </w:r>
    </w:p>
    <w:p>
      <w:pPr>
        <w:ind w:left="0" w:right="0" w:firstLine="560"/>
        <w:spacing w:before="450" w:after="450" w:line="312" w:lineRule="auto"/>
      </w:pPr>
      <w:r>
        <w:rPr>
          <w:rFonts w:ascii="宋体" w:hAnsi="宋体" w:eastAsia="宋体" w:cs="宋体"/>
          <w:color w:val="000"/>
          <w:sz w:val="28"/>
          <w:szCs w:val="28"/>
        </w:rPr>
        <w:t xml:space="preserve">　　大化改新，又作大化革新，是645年6月发生的古代日本政变。其主要内容是废除大贵族垄断政权的体制，向中国隋唐政治经济体制学习，成立古代中央集权国家。给日本历史上带来了巨大的变革。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大化改新以前，苏我氏等大贵族控制政权，天皇家族没有什么实权。公元645年6月，皇室中大兄皇子(后成为天智天皇)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孝德天皇即位后，定年号为大化，迁都难波京(今大阪市)。646年元旦，颁布改新诏书，实行政治改革。此后日本形成了以天皇为首的中央集权国家。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大化改新的主要内容有四个方面:</w:t>
      </w:r>
    </w:p>
    <w:p>
      <w:pPr>
        <w:ind w:left="0" w:right="0" w:firstLine="560"/>
        <w:spacing w:before="450" w:after="450" w:line="312" w:lineRule="auto"/>
      </w:pPr>
      <w:r>
        <w:rPr>
          <w:rFonts w:ascii="宋体" w:hAnsi="宋体" w:eastAsia="宋体" w:cs="宋体"/>
          <w:color w:val="000"/>
          <w:sz w:val="28"/>
          <w:szCs w:val="28"/>
        </w:rPr>
        <w:t xml:space="preserve">　　(1)废除皇室和贵族的私有土地和部民(部曲)，收归国家，是为公地公民。对大夫以上高官贵族赐予食封。</w:t>
      </w:r>
    </w:p>
    <w:p>
      <w:pPr>
        <w:ind w:left="0" w:right="0" w:firstLine="560"/>
        <w:spacing w:before="450" w:after="450" w:line="312" w:lineRule="auto"/>
      </w:pPr>
      <w:r>
        <w:rPr>
          <w:rFonts w:ascii="宋体" w:hAnsi="宋体" w:eastAsia="宋体" w:cs="宋体"/>
          <w:color w:val="000"/>
          <w:sz w:val="28"/>
          <w:szCs w:val="28"/>
        </w:rPr>
        <w:t xml:space="preserve">　　(2)改革统治机构，建立京师和地方行政机构(国、郡、里)，设置关塞、防人(戍边军)及驿站，各置职官。</w:t>
      </w:r>
    </w:p>
    <w:p>
      <w:pPr>
        <w:ind w:left="0" w:right="0" w:firstLine="560"/>
        <w:spacing w:before="450" w:after="450" w:line="312" w:lineRule="auto"/>
      </w:pPr>
      <w:r>
        <w:rPr>
          <w:rFonts w:ascii="宋体" w:hAnsi="宋体" w:eastAsia="宋体" w:cs="宋体"/>
          <w:color w:val="000"/>
          <w:sz w:val="28"/>
          <w:szCs w:val="28"/>
        </w:rPr>
        <w:t xml:space="preserve">　　(3)造户籍、记账(赋税簿帐)，施行班田收授法。凡田长30步、广20步为段，10段为町。</w:t>
      </w:r>
    </w:p>
    <w:p>
      <w:pPr>
        <w:ind w:left="0" w:right="0" w:firstLine="560"/>
        <w:spacing w:before="450" w:after="450" w:line="312" w:lineRule="auto"/>
      </w:pPr>
      <w:r>
        <w:rPr>
          <w:rFonts w:ascii="宋体" w:hAnsi="宋体" w:eastAsia="宋体" w:cs="宋体"/>
          <w:color w:val="000"/>
          <w:sz w:val="28"/>
          <w:szCs w:val="28"/>
        </w:rPr>
        <w:t xml:space="preserve">　　(4)改革税收制度，施行租庸调新税法。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孝德天皇于公元645年即位，改年号为大化。大化二年(公元646年)元旦，发布《改新之诏》，实施了一系列革新措施。史称大化改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2026-04-29T01:37:51+08:00</dcterms:created>
  <dcterms:modified xsi:type="dcterms:W3CDTF">2026-04-29T01:37:51+08:00</dcterms:modified>
</cp:coreProperties>
</file>

<file path=docProps/custom.xml><?xml version="1.0" encoding="utf-8"?>
<Properties xmlns="http://schemas.openxmlformats.org/officeDocument/2006/custom-properties" xmlns:vt="http://schemas.openxmlformats.org/officeDocument/2006/docPropsVTypes"/>
</file>