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宋太宗赵光义把皇位传给了谁?为什么不立太子?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统儒学观点的。那么为什么赵光义不立太子呢？接下来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赵光义把皇位传给了谁？为什么不立太子？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一声总共册封过三位皇后，先后分别是尹皇后，符皇后以及李皇后。前两位皇后都于自己继承皇位之前因病去世，所以算不上真正的皇后，而且这两位皇后都没有为宋太宗留下子嗣。不得已，他只好再迎娶新皇后。这位新皇后就是李皇后，李皇后是边疆大吏淄州刺史的女儿，所以很被宋太宗看重。他亲自出马定下了这桩婚事，太祖即位之时，迎娶了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与李皇后的婚后生活十分和谐，两人十分恩爱，于是六年后，李氏被宋太宗立为皇后。他也非常争气，为宋太宗剩下了一个皇子。然而当时太宗已经五十五岁了，身体不太好，所以皇子也是年幼多病。在古代简陋的医疗条件下，没过多久这位皇子就夭折了。数年之内，直至李皇后病逝，她都没有再为宋太宗生下儿子。因此宋太宗是没有嫡长子的，所以也就无法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宋太宗病危，然而大宋王朝还没有一个太子，大臣们很担心太宗不立太子，死后会引起争权的混乱，于是纷纷进言要求立太子。太宗自己也觉得应该定下继承人。他自知时日无多，就在临终之际立了李贤妃的儿子为太子，也就是后来的宋真宗赵恒。自此，下一代继承人终于定了下来，这也是一位没有嫡长子的皇帝，为了这个国家，做出的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传统儒学观点的影响，封建王朝统治者大都遵循“立嫡长子”的规定。因此即使宋太宗李皇后如此恩爱，他却因为没有嫡长子而无法使自己最爱的女人的儿子当上皇帝。这是一位最高统治者的悲哀，也是封建王朝的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