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朱元璋灭元之际，大汗国为何选择袖手旁观？</w:t>
      </w:r>
      <w:bookmarkEnd w:id="1"/>
    </w:p>
    <w:p>
      <w:pPr>
        <w:jc w:val="center"/>
        <w:spacing w:before="0" w:after="450"/>
      </w:pPr>
      <w:r>
        <w:rPr>
          <w:rFonts w:ascii="Arial" w:hAnsi="Arial" w:eastAsia="Arial" w:cs="Arial"/>
          <w:color w:val="999999"/>
          <w:sz w:val="20"/>
          <w:szCs w:val="20"/>
        </w:rPr>
        <w:t xml:space="preserve">来源：网络  作者：枫叶飘零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　　一、...</w:t>
      </w:r>
    </w:p>
    <w:p>
      <w:pPr>
        <w:ind w:left="0" w:right="0" w:firstLine="560"/>
        <w:spacing w:before="450" w:after="450" w:line="312" w:lineRule="auto"/>
      </w:pPr>
      <w:r>
        <w:rPr>
          <w:rFonts w:ascii="宋体" w:hAnsi="宋体" w:eastAsia="宋体" w:cs="宋体"/>
          <w:color w:val="000"/>
          <w:sz w:val="28"/>
          <w:szCs w:val="28"/>
        </w:rPr>
        <w:t xml:space="preserve">　　在历史的长河中，朝代的更迭往往伴随着战争与变革。明朝的建立者朱元璋在推翻元朝的过程中，面对了一个有趣的现象：曾经统治中原的元朝残余势力并未得到其宗主国大汗国的有力支援。本文将探讨在朱元璋灭元的关键时期，大汗国为何选择了袖手旁观。</w:t>
      </w:r>
    </w:p>
    <w:p>
      <w:pPr>
        <w:ind w:left="0" w:right="0" w:firstLine="560"/>
        <w:spacing w:before="450" w:after="450" w:line="312" w:lineRule="auto"/>
      </w:pPr>
      <w:r>
        <w:rPr>
          <w:rFonts w:ascii="宋体" w:hAnsi="宋体" w:eastAsia="宋体" w:cs="宋体"/>
          <w:color w:val="000"/>
          <w:sz w:val="28"/>
          <w:szCs w:val="28"/>
        </w:rPr>
        <w:t xml:space="preserve">　　一、大汗国内部困境</w:t>
      </w:r>
    </w:p>
    <w:p>
      <w:pPr>
        <w:ind w:left="0" w:right="0" w:firstLine="560"/>
        <w:spacing w:before="450" w:after="450" w:line="312" w:lineRule="auto"/>
      </w:pPr>
      <w:r>
        <w:rPr>
          <w:rFonts w:ascii="宋体" w:hAnsi="宋体" w:eastAsia="宋体" w:cs="宋体"/>
          <w:color w:val="000"/>
          <w:sz w:val="28"/>
          <w:szCs w:val="28"/>
        </w:rPr>
        <w:t xml:space="preserve">　　大汗国，即蒙古帝国的统治中心，位于今天的蒙古高原。在元朝末年，大汗国自身正面临着严重的内部困境。自元朝失去中原后，其在政治、经济上的实力大幅削弱，加之内部的分裂和权力斗争，使得大汗国无力对外进行大规模的军事干预。</w:t>
      </w:r>
    </w:p>
    <w:p>
      <w:pPr>
        <w:ind w:left="0" w:right="0" w:firstLine="560"/>
        <w:spacing w:before="450" w:after="450" w:line="312" w:lineRule="auto"/>
      </w:pPr>
      <w:r>
        <w:rPr>
          <w:rFonts w:ascii="宋体" w:hAnsi="宋体" w:eastAsia="宋体" w:cs="宋体"/>
          <w:color w:val="000"/>
          <w:sz w:val="28"/>
          <w:szCs w:val="28"/>
        </w:rPr>
        <w:t xml:space="preserve">　　二、元朝与大汗国的关系变化</w:t>
      </w:r>
    </w:p>
    <w:p>
      <w:pPr>
        <w:ind w:left="0" w:right="0" w:firstLine="560"/>
        <w:spacing w:before="450" w:after="450" w:line="312" w:lineRule="auto"/>
      </w:pPr>
      <w:r>
        <w:rPr>
          <w:rFonts w:ascii="宋体" w:hAnsi="宋体" w:eastAsia="宋体" w:cs="宋体"/>
          <w:color w:val="000"/>
          <w:sz w:val="28"/>
          <w:szCs w:val="28"/>
        </w:rPr>
        <w:t xml:space="preserve">　　尽管元朝源自蒙古帝国的扩张，但随着时间的发展，元朝在中国本土化的过程中逐渐形成了自己独特的政治体系和文化特征。当元朝失去中原后，其与大汗国的联系进一步减弱，双方的关系也发生了微妙的变化。大汗国对元朝的态度更多地转向了关注自身的稳定与发展，而非积极支援元朝的残余势力。</w:t>
      </w:r>
    </w:p>
    <w:p>
      <w:pPr>
        <w:ind w:left="0" w:right="0" w:firstLine="560"/>
        <w:spacing w:before="450" w:after="450" w:line="312" w:lineRule="auto"/>
      </w:pPr>
      <w:r>
        <w:rPr>
          <w:rFonts w:ascii="宋体" w:hAnsi="宋体" w:eastAsia="宋体" w:cs="宋体"/>
          <w:color w:val="000"/>
          <w:sz w:val="28"/>
          <w:szCs w:val="28"/>
        </w:rPr>
        <w:t xml:space="preserve">　　三、朱元璋的军事实力与策略</w:t>
      </w:r>
    </w:p>
    <w:p>
      <w:pPr>
        <w:ind w:left="0" w:right="0" w:firstLine="560"/>
        <w:spacing w:before="450" w:after="450" w:line="312" w:lineRule="auto"/>
      </w:pPr>
      <w:r>
        <w:rPr>
          <w:rFonts w:ascii="宋体" w:hAnsi="宋体" w:eastAsia="宋体" w:cs="宋体"/>
          <w:color w:val="000"/>
          <w:sz w:val="28"/>
          <w:szCs w:val="28"/>
        </w:rPr>
        <w:t xml:space="preserve">　　面对朱元璋领导的农民起义军，元朝军队节节败退。朱元璋不仅拥有强大的军事实力，还展现出了卓越的战略眼光。他的军队有效地切断了元朝残余势力与大汗国的联系，使得大汗国难以给予元朝有效的援助。此外，朱元璋还通过外交手段，与周边国家和势力建立了良好的关系，进一步孤立了元朝。</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大汗国在朱元璋灭元的时候选择袖手旁观，主要是由于其内部的困境、与元朝关系的淡化，以及朱元璋强大的军事实力和策略布局。这些因素共同作用，导致了大汗国无法也无意介入元朝的灭亡过程。历史的车轮滚滚向前，朱元璋最终成功建立了明朝，开启了中国历史上的新篇章。而大汗国与元朝的故事，则成为了一个历史转折点中的注脚，提醒着后人权力更迭的复杂性与多变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2025-12-08T21:01:38+08:00</dcterms:created>
  <dcterms:modified xsi:type="dcterms:W3CDTF">2025-12-08T21:01:38+08:00</dcterms:modified>
</cp:coreProperties>
</file>

<file path=docProps/custom.xml><?xml version="1.0" encoding="utf-8"?>
<Properties xmlns="http://schemas.openxmlformats.org/officeDocument/2006/custom-properties" xmlns:vt="http://schemas.openxmlformats.org/officeDocument/2006/docPropsVTypes"/>
</file>