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战胜黑暗死神：人类如何控制千年鼠疫</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　　首先，我们需要了解鼠疫...</w:t>
      </w:r>
    </w:p>
    <w:p>
      <w:pPr>
        <w:ind w:left="0" w:right="0" w:firstLine="560"/>
        <w:spacing w:before="450" w:after="450" w:line="312" w:lineRule="auto"/>
      </w:pPr>
      <w:r>
        <w:rPr>
          <w:rFonts w:ascii="宋体" w:hAnsi="宋体" w:eastAsia="宋体" w:cs="宋体"/>
          <w:color w:val="000"/>
          <w:sz w:val="28"/>
          <w:szCs w:val="28"/>
        </w:rPr>
        <w:t xml:space="preserve">　　鼠疫，这个曾经让人类闻风丧胆的疾病，在历史上留下了深刻的烙印。它不仅夺走了无数生命，还曾改变了世界的历史进程。然而，经过不懈的努力和科学的发展，人类最终找到了控制这一疾病的方法。本文将探讨鼠疫是如何得到控制的。</w:t>
      </w:r>
    </w:p>
    <w:p>
      <w:pPr>
        <w:ind w:left="0" w:right="0" w:firstLine="560"/>
        <w:spacing w:before="450" w:after="450" w:line="312" w:lineRule="auto"/>
      </w:pPr>
      <w:r>
        <w:rPr>
          <w:rFonts w:ascii="宋体" w:hAnsi="宋体" w:eastAsia="宋体" w:cs="宋体"/>
          <w:color w:val="000"/>
          <w:sz w:val="28"/>
          <w:szCs w:val="28"/>
        </w:rPr>
        <w:t xml:space="preserve">　　首先，我们需要了解鼠疫的病原体和传播方式。鼠疫由鼠疫杆菌引起，主要通过被感染的跳蚤叮咬传播。在人类历史上，鼠疫曾多次爆发大流行，其中最著名的是14世纪的黑死病，当时全球约有三分之一的人口死于这场灾难。</w:t>
      </w:r>
    </w:p>
    <w:p>
      <w:pPr>
        <w:ind w:left="0" w:right="0" w:firstLine="560"/>
        <w:spacing w:before="450" w:after="450" w:line="312" w:lineRule="auto"/>
      </w:pPr>
      <w:r>
        <w:rPr>
          <w:rFonts w:ascii="宋体" w:hAnsi="宋体" w:eastAsia="宋体" w:cs="宋体"/>
          <w:color w:val="000"/>
          <w:sz w:val="28"/>
          <w:szCs w:val="28"/>
        </w:rPr>
        <w:t xml:space="preserve">　　那么，人类是如何控制这一可怕的疾病的呢?这要归功于多方面的努力。首先，随着科学的发展，人们对鼠疫的认识逐渐加深。19世纪末，鼠疫杆菌被发现，人们开始了解其传播途径和感染机制。这为后续的防治工作奠定了基础。</w:t>
      </w:r>
    </w:p>
    <w:p>
      <w:pPr>
        <w:ind w:left="0" w:right="0" w:firstLine="560"/>
        <w:spacing w:before="450" w:after="450" w:line="312" w:lineRule="auto"/>
      </w:pPr>
      <w:r>
        <w:rPr>
          <w:rFonts w:ascii="宋体" w:hAnsi="宋体" w:eastAsia="宋体" w:cs="宋体"/>
          <w:color w:val="000"/>
          <w:sz w:val="28"/>
          <w:szCs w:val="28"/>
        </w:rPr>
        <w:t xml:space="preserve">　　其次，公共卫生体系的建立和完善在控制鼠疫方面发挥了关键作用。各国政府加强了对疫情的监测和报告，一旦发现病例，便迅速采取隔离、消毒等措施，阻断疾病的传播链。此外，公共卫生宣传也提高了人们的防病意识，使得个人和社区能够更好地参与到鼠疫防控中来。</w:t>
      </w:r>
    </w:p>
    <w:p>
      <w:pPr>
        <w:ind w:left="0" w:right="0" w:firstLine="560"/>
        <w:spacing w:before="450" w:after="450" w:line="312" w:lineRule="auto"/>
      </w:pPr>
      <w:r>
        <w:rPr>
          <w:rFonts w:ascii="宋体" w:hAnsi="宋体" w:eastAsia="宋体" w:cs="宋体"/>
          <w:color w:val="000"/>
          <w:sz w:val="28"/>
          <w:szCs w:val="28"/>
        </w:rPr>
        <w:t xml:space="preserve">　　第三，抗生素的发现和应用为鼠疫的治疗提供了有效手段。20世纪40年代，链霉素等抗生素被证实对鼠疫杆菌具有杀灭作用。这意味着即使人们感染了鼠疫，只要及时就医并接受治疗，也有很高的康复几率。这一点极大地降低了鼠疫的致死率。</w:t>
      </w:r>
    </w:p>
    <w:p>
      <w:pPr>
        <w:ind w:left="0" w:right="0" w:firstLine="560"/>
        <w:spacing w:before="450" w:after="450" w:line="312" w:lineRule="auto"/>
      </w:pPr>
      <w:r>
        <w:rPr>
          <w:rFonts w:ascii="宋体" w:hAnsi="宋体" w:eastAsia="宋体" w:cs="宋体"/>
          <w:color w:val="000"/>
          <w:sz w:val="28"/>
          <w:szCs w:val="28"/>
        </w:rPr>
        <w:t xml:space="preserve">　　最后，国际合作在鼠疫防控中起到了重要作用。由于鼠疫具有跨国传播的特点，各国之间的信息共享和技术合作至关重要。例如，世界卫生组织等国际机构在协调全球范围内的鼠疫防控工作方面发挥了积极作用。</w:t>
      </w:r>
    </w:p>
    <w:p>
      <w:pPr>
        <w:ind w:left="0" w:right="0" w:firstLine="560"/>
        <w:spacing w:before="450" w:after="450" w:line="312" w:lineRule="auto"/>
      </w:pPr>
      <w:r>
        <w:rPr>
          <w:rFonts w:ascii="宋体" w:hAnsi="宋体" w:eastAsia="宋体" w:cs="宋体"/>
          <w:color w:val="000"/>
          <w:sz w:val="28"/>
          <w:szCs w:val="28"/>
        </w:rPr>
        <w:t xml:space="preserve">　　总之，人类通过科学研究、公共卫生体系的建立、抗生素的应用以及国际合作等多方面的努力，最终成功地控制了曾经肆虐千年的鼠疫。这一成就充分展示了人类在面对疾病威胁时的坚韧和智慧。虽然鼠疫已经不再是全球性的灾难，但我们仍需保持警惕，继续加强防控工作，以确保人类健康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2026-06-19T07:42:24+08:00</dcterms:created>
  <dcterms:modified xsi:type="dcterms:W3CDTF">2026-06-19T07:42:24+08:00</dcterms:modified>
</cp:coreProperties>
</file>

<file path=docProps/custom.xml><?xml version="1.0" encoding="utf-8"?>
<Properties xmlns="http://schemas.openxmlformats.org/officeDocument/2006/custom-properties" xmlns:vt="http://schemas.openxmlformats.org/officeDocument/2006/docPropsVTypes"/>
</file>