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汉文帝刘恒：仁德之治与大汉繁荣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汉文帝刘恒是中国历史上一位著名的皇帝，以其仁德之治而闻名。他在位期间，实施了一系列政策和措施，成功地引领了大汉走向繁荣。本文将探讨汉文帝刘恒的治国之道以及他如何推动大汉的发展。　　我们要了解汉文帝刘恒的治国理念。汉文帝刘恒崇尚儒家思想，...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汉文帝刘恒是中国历史上一位著名的皇帝，以其仁德之治而闻名。他在位期间，实施了一系列政策和措施，成功地引领了大汉走向繁荣。本文将探讨汉文帝刘恒的治国之道以及他如何推动大汉的发展。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汉文帝刘恒的治国理念。汉文帝刘恒崇尚儒家思想，主张以仁德治国。他认为，君主应该以民为本，关心民生，实行仁政。在他的统治下，注重发展经济、减轻百姓负担、加强文化建设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汉文帝刘恒的具体政策。在经济方面，汉文帝刘恒实行轻徭薄赋的政策，减轻了百姓的负担，促进了农业生产的发展。他还鼓励商业贸易，推动了经济的繁荣。在文化方面，汉文帝刘恒重视文化建设，他提倡儒家经典，设立国学，培养人才，为大汉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关注汉文帝刘恒的政治制度。汉文帝刘恒在政治制度上也进行了一系列的改革。他实行宽政、慎刑的政策，减少了刑罚的使用，使得社会更加稳定。他还选拔贤能之士担任要职，建立了一套有效的官员选拔和管理制度，提高了政府的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