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“三分天下诸葛亮，一统天下刘伯温”，为什么这么说？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　　首先，我们来看看诸葛亮。诸...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。诸葛亮，字孔明，号卧龙，是中国历史上著名的政治家、军事家、文学家、发明家，被誉为“睿智的军事家”，“卧龙”是他的别号，象征着他的智慧和才能。他在三国时期的蜀汉国家中担任丞相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生充满了传奇色彩。他以智谋和勇气帮助刘备建立了蜀汉政权，使蜀汉在三国鼎立的局面中占据了一席之地。他的智谋和才能在历史上留下了深刻的印记，如空城计、草船借箭、火烧赤壁等，都是他智慧的体现。因此，人们称赞他“三分天下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伯温。刘伯温，字明仲，是中国历史上著名的政治家、军事家、文学家、哲学家，被誉为“睿智的军事家”。他在元朝末年和明朝初年的政治舞台上发挥了重要作用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一生也充满了传奇色彩。他以智谋和勇气帮助朱元璋建立了明朝政权，使明朝在元朝灭亡后的统一局面中占据了主导地位。他的智谋和才能在历史上留下了深刻的印记，如预言天象、制定历法、设计都城等，都是他智慧的体现。因此，人们称赞他“一统天下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总的来说，“三分天下诸葛亮，一统天下刘伯温”这句话是对诸葛亮和刘伯温两位历史人物的高度赞誉。他们的智慧和才能使他们在中国历史上留下了深刻的印记，他们的故事和传说至今仍然被人们广为传颂。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