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朱元璋与蒙古女子的纠葛：一段历史的回望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　　一、时代背景　　元朝末年，社会动...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元朝末年，社会动荡不安，民族矛盾日益尖锐。朱元璋作为农民起义军的领袖，最终推翻了元朝统治，建立了明朝。在这一过程中，蒙古族作为元朝的统治民族，自然成为了明朝政权需要处理的重要问题之一。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二、朱元璋的政治策略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新建立的政权和缓和民族矛盾，朱元璋采取了一系列政治策略。其中，对蒙古女子的安置便是其中之一。据史料记载，朱元璋在占领元大都后，俘虏了大量蒙古贵族女子。这些女子原本是元朝皇室和贵族的家属或仆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三、宽厚与怀柔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蒙古女子，朱元璋展现出了他的宽厚与怀柔一面。他没有对这些女子进行报复或虐待，而是将她们安置在南京，并给予一定的生活保障。这一做法既体现了朱元璋的个人胸怀，也反映了他作为政治家的考量。通过这种怀柔政策，朱元璋试图缓和与蒙古族的矛盾，为新生的明朝创造一个稳定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策略外，朱元璋还试图通过促进文化融合来处理与蒙古族的关系。他鼓励蒙古女子学习汉语和文化，甚至有些蒙古女子因此获得了一定的社会地位。这种文化的交融不仅有助于减少民族间的隔阂，也为明朝的多元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元璋在对待蒙古女子方面表现出了一定的宽容和智慧，但我们不能忽视历史的局限性。在当时的社会背景下，民族矛盾仍然存在，而朱元璋的政策也可能带有一定的功利性。因此，在评价朱元璋的这一行为时，我们应该保持客观和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元璋对待蒙古女子的态度是复杂而多面的。他既没有采取极端的报复措施，也没有完全接纳蒙古文化。而是在维护自身政权稳定的同时，试图通过宽厚和怀柔的政策来处理这一敏感问题。这种处理方式虽然有其时代的局限性，但也体现了朱元璋作为一位政治家的智慧和胸怀。在今天回望这段历史时，我们应该从中汲取经验教训，以更加包容和开放的心态来面对民族和文化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