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动物知恩图报：是天性还是具有人性?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动物报恩故事“滴水之恩，当涌泉相报”，不管是高级动物，还剥氏级动物，普遍存在着‘报恩”现象，这种行为从古至今，绵绵不绝，令人感叹。　　民国时期有一段在当地家喻户晓的传奇，讲述了一头山鹿是如何报答救命恩人的故事。有一户山里人家，刚办完喜事...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动物报恩故事“滴水之恩，当涌泉相报”，不管是高级动物，还剥氏级动物，普遍存在着‘报恩”现象，这种行为从古至今，绵绵不绝，令人感叹。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有一段在当地家喻户晓的传奇，讲述了一头山鹿是如何报答救命恩人的故事。有一户山里人家，刚办完喜事正在祭祖时，一只山鹿跑了进来，神色慌张地钻到神桌下躲避。不一会儿，猎人追来了，新娘觉得鹿和自己有某种缘分就用十五块银圆买下山鹿，放生了。后来，新娘生了一个男孩，男孩周岁时，正赶上家里特别忙，没人照看，就把孩子放在院中的椅子上让他自己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报恩的山鹿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那头山鹿回来了，它用鹿角挟起椅子和孩子，在院中先转了两圈然后挟着孩子就向外跑去。家人慌忙跟着往外追，追了很远，忽然身后传来巨响，回头一看，原来是自家屋后发生山崩，把房子全砸塌了。这时大家才明白，原来是山鹿为了报答新娘救命之恩，所以借着偷孩子来引他们一家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社会中，有些被收养的残疾动物也会奋不顾身去解救遇到危险的主人。15岁的女孩秋艳在两年前拣回一条瘸腿流浪狗，对它十分照顾，疼爱有加。两年后，小狗长大。白天，无论秋艳去哪里，它都要紧紧相随。秋艳的妈妈给她买了几只山羊，她就每天带着小狗去大沙河边放羊。每当山羊在河坡啃草时，她就和小狗玩耍，直到天黑才回家。因为有狗儿相伴，所以她从来没有害怕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，山羊已经吃饱，小狗也在不远处的草丛中睡觉。坐在干草上的秋艳正准备回家吃饭，一个青年男子悄悄从她身后走了过来，上来就把她抱住压在身下，撕扯她的衣服。秋艳拼命地挣扎呼救，可是因为地处偏僻的河边，少有人烟，没有人赶来帮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残疾的小狗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秋艳绝望之时，她心爱的小狗扑了上来。秋艳从来没有见过小狗那样疯狂，它虽然瘸了一条腿，但还是不顾一切地猛咬那个年轻男子。那男子吓得起身就跑，跳进冰冷的河水里，拨开浮冰，拼命游向对岸，逃之夭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退休老人丽·弗利姆去海边散步，一不小心摔倒在沙滩上，失去了知觉，四周寂静无人。后来，是一只海鸥跑到弗利姆家报信，才使得弗利姆得救。原来，弗利姆曾经给这只报信的海鸥喂了好几年的食，海鸥跟他很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动物在受伤之时被人救起，伤好后还会回到恩人处表示感谢。居住在苏格兰一个小海岛的珊丽·莫尔康太太每天清晨都要去海边散步，呼吸新鲜空气。一天清晨，莫尔康太太像往常一样准备去海边散步，打开门，却看见一只小海豹卧在她家门口的台阶上。更令人惊奇的是，小海豹一看见莫尔康太太，立刻变得特别兴奋，不停地拍打自己的前肢，嘴里还不时发出愉悦的叫声。而莫尔康太太看见小海豹后，也是又惊又喜，一把将小海豹抱进怀里，就像久别的亲人重逢一样亲密。这到底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在一年前，这只小海豹不滇掉进了渔网里，为挣脱渔网的束缚，小海豹不停地挣扎，可没想到越挣扎网绳勒得越紧，最后小海豹被弄得遍体鳞伤，幸亏当时在海边散步的莫尔康太太发现了它，善良的莫尔康太太把小海豹从渔网中救出来，并把它带回自己家去救治，等到小海豹完全康复后，又把它放归大海。回归大海的小海豹从未忘记过自己救命恩人，经过一年的休养，在身体变得更强壮、本领练得更精湛后，小海豹沿着记忆中的路线来到莫尔康太太家门前，探望当年的救命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物报恩之谜许多人认为动物是有“感恩”思想的，你对它好，它就对你好，你虐待它，它也会报复你，证据就是“羊羔跪乳，乌鸦反哺”。也有人认为只有人才有感恩的思想，动物根本不懂得感恩，那些所谓的动物感恩的故事，其实都是它的一种本能，不管对它有没有恩，它都会那么做。动物有没有“报恩”思想，谁都说不清楚。然而不管动物有没有“报恩”思想，我们都要善待动物，人如果能与动和谐相处，动物也会给人类营造一个美好的家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