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揭秘禅让制背后的暗箱操作和以权谋私</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什么是禅让制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w:t>
      </w:r>
    </w:p>
    <w:p>
      <w:pPr>
        <w:ind w:left="0" w:right="0" w:firstLine="560"/>
        <w:spacing w:before="450" w:after="450" w:line="312" w:lineRule="auto"/>
      </w:pPr>
      <w:r>
        <w:rPr>
          <w:rFonts w:ascii="宋体" w:hAnsi="宋体" w:eastAsia="宋体" w:cs="宋体"/>
          <w:color w:val="000"/>
          <w:sz w:val="28"/>
          <w:szCs w:val="28"/>
        </w:rPr>
        <w:t xml:space="preserve">　　什么是禅让制</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w:t>
      </w:r>
    </w:p>
    <w:p>
      <w:pPr>
        <w:ind w:left="0" w:right="0" w:firstLine="560"/>
        <w:spacing w:before="450" w:after="450" w:line="312" w:lineRule="auto"/>
      </w:pPr>
      <w:r>
        <w:rPr>
          <w:rFonts w:ascii="宋体" w:hAnsi="宋体" w:eastAsia="宋体" w:cs="宋体"/>
          <w:color w:val="000"/>
          <w:sz w:val="28"/>
          <w:szCs w:val="28"/>
        </w:rPr>
        <w:t xml:space="preserve">　　禅让制的特点</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w:t>
      </w:r>
    </w:p>
    <w:p>
      <w:pPr>
        <w:ind w:left="0" w:right="0" w:firstLine="560"/>
        <w:spacing w:before="450" w:after="450" w:line="312" w:lineRule="auto"/>
      </w:pPr>
      <w:r>
        <w:rPr>
          <w:rFonts w:ascii="宋体" w:hAnsi="宋体" w:eastAsia="宋体" w:cs="宋体"/>
          <w:color w:val="000"/>
          <w:sz w:val="28"/>
          <w:szCs w:val="28"/>
        </w:rPr>
        <w:t xml:space="preserve">　　禅让制的实质是什么</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w:t>
      </w:r>
    </w:p>
    <w:p>
      <w:pPr>
        <w:ind w:left="0" w:right="0" w:firstLine="560"/>
        <w:spacing w:before="450" w:after="450" w:line="312" w:lineRule="auto"/>
      </w:pPr>
      <w:r>
        <w:rPr>
          <w:rFonts w:ascii="宋体" w:hAnsi="宋体" w:eastAsia="宋体" w:cs="宋体"/>
          <w:color w:val="000"/>
          <w:sz w:val="28"/>
          <w:szCs w:val="28"/>
        </w:rPr>
        <w:t xml:space="preserve">　　世袭制代替禅让制的根本原因</w:t>
      </w:r>
    </w:p>
    <w:p>
      <w:pPr>
        <w:ind w:left="0" w:right="0" w:firstLine="560"/>
        <w:spacing w:before="450" w:after="450" w:line="312" w:lineRule="auto"/>
      </w:pPr>
      <w:r>
        <w:rPr>
          <w:rFonts w:ascii="宋体" w:hAnsi="宋体" w:eastAsia="宋体" w:cs="宋体"/>
          <w:color w:val="000"/>
          <w:sz w:val="28"/>
          <w:szCs w:val="28"/>
        </w:rPr>
        <w:t xml:space="preserve">　　在原始社会末期世袭制代替了禅让制，并且沿袭了两千多年，成为中国封建社会的主流的权力更替方式，对封建社会的发展起到非常重要的作用。所谓经济基础决定上层建筑，世袭制之所以能代替禅让制，就是因为社会生产力的发展，它也是社会经济进步的必然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世袭与禅让的讨论</w:t>
      </w:r>
    </w:p>
    <w:p>
      <w:pPr>
        <w:ind w:left="0" w:right="0" w:firstLine="560"/>
        <w:spacing w:before="450" w:after="450" w:line="312" w:lineRule="auto"/>
      </w:pPr>
      <w:r>
        <w:rPr>
          <w:rFonts w:ascii="宋体" w:hAnsi="宋体" w:eastAsia="宋体" w:cs="宋体"/>
          <w:color w:val="000"/>
          <w:sz w:val="28"/>
          <w:szCs w:val="28"/>
        </w:rPr>
        <w:t xml:space="preserve">　　在原始社会末期，奴隶制萌芽，随着社会生产力的发展，人们的生产水平得到很大的提高，不需要再一起出去打猎共同劳动来分配食物来维持生存。一些贵族通过各种手段占有了大量的土地，他们便迫使那些没有土地的人为自己劳动，来获取财富，自己不再亲自劳动，那些被雇佣的人通过劳动来换取生活资料，这就形成了雇佣关系，那些占有土地的人成为奴隶主，他们通过这种方式控制了很多奴隶，强迫他们为自己劳动，奴隶的地位非常低下，这就产生了阶级，进而形成了国家，形成了一整套的国家机器。而世袭制便是国家机器得以运转的一个很重要的因素，所以说世袭制代替禅让制是历史发展的必然结果，也是历史进步的表现。</w:t>
      </w:r>
    </w:p>
    <w:p>
      <w:pPr>
        <w:ind w:left="0" w:right="0" w:firstLine="560"/>
        <w:spacing w:before="450" w:after="450" w:line="312" w:lineRule="auto"/>
      </w:pPr>
      <w:r>
        <w:rPr>
          <w:rFonts w:ascii="宋体" w:hAnsi="宋体" w:eastAsia="宋体" w:cs="宋体"/>
          <w:color w:val="000"/>
          <w:sz w:val="28"/>
          <w:szCs w:val="28"/>
        </w:rPr>
        <w:t xml:space="preserve">　　世袭制下，不需要再通过贵族长老们的选举，而只需要辨别血缘关系就可以确定王位继承人，权力也只掌握在一个家族中间，这就维护了国家的稳定，保证了权力的平稳过度，有利于社会经济的发展，同时血缘也是一个比品德更可靠更容易操作的依据，这就节约了社会成本，这些都是世袭制的优点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2026-11-08T07:42:04+08:00</dcterms:created>
  <dcterms:modified xsi:type="dcterms:W3CDTF">2026-11-08T07:42:04+08:00</dcterms:modified>
</cp:coreProperties>
</file>

<file path=docProps/custom.xml><?xml version="1.0" encoding="utf-8"?>
<Properties xmlns="http://schemas.openxmlformats.org/officeDocument/2006/custom-properties" xmlns:vt="http://schemas.openxmlformats.org/officeDocument/2006/docPropsVTypes"/>
</file>