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探寻古印度文明的摇篮——恒河流域的奥秘</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w:t>
      </w:r>
    </w:p>
    <w:p>
      <w:pPr>
        <w:ind w:left="0" w:right="0" w:firstLine="560"/>
        <w:spacing w:before="450" w:after="450" w:line="312" w:lineRule="auto"/>
      </w:pPr>
      <w:r>
        <w:rPr>
          <w:rFonts w:ascii="宋体" w:hAnsi="宋体" w:eastAsia="宋体" w:cs="宋体"/>
          <w:color w:val="000"/>
          <w:sz w:val="28"/>
          <w:szCs w:val="28"/>
        </w:rPr>
        <w:t xml:space="preserve">　　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本文将深入探讨恒河流域与古印度文明之间的紧密联系，揭示这一古老文明的摇篮之谜。</w:t>
      </w:r>
    </w:p>
    <w:p>
      <w:pPr>
        <w:ind w:left="0" w:right="0" w:firstLine="560"/>
        <w:spacing w:before="450" w:after="450" w:line="312" w:lineRule="auto"/>
      </w:pPr>
      <w:r>
        <w:rPr>
          <w:rFonts w:ascii="宋体" w:hAnsi="宋体" w:eastAsia="宋体" w:cs="宋体"/>
          <w:color w:val="000"/>
          <w:sz w:val="28"/>
          <w:szCs w:val="28"/>
        </w:rPr>
        <w:t xml:space="preserve">　　恒河流域位于南亚次大陆的北部，是印度三大河流之一。它流经喜马拉雅山脉南麓，穿越印度平原，最终注入孟加拉湾。恒河流域地势平坦、土壤肥沃，为古代农业的发展提供了得天独厚的条件。正是在这样的自然环境下，古印度文明得以孕育并逐渐发展壮大。</w:t>
      </w:r>
    </w:p>
    <w:p>
      <w:pPr>
        <w:ind w:left="0" w:right="0" w:firstLine="560"/>
        <w:spacing w:before="450" w:after="450" w:line="312" w:lineRule="auto"/>
      </w:pPr>
      <w:r>
        <w:rPr>
          <w:rFonts w:ascii="宋体" w:hAnsi="宋体" w:eastAsia="宋体" w:cs="宋体"/>
          <w:color w:val="000"/>
          <w:sz w:val="28"/>
          <w:szCs w:val="28"/>
        </w:rPr>
        <w:t xml:space="preserve">　　在恒河流域，考古学家们发现了众多古代遗址和文物，这些遗迹见证了古印度文明的辉煌历史。其中最著名的当属哈拉帕文化遗址。哈拉帕文化是古印度文明的重要代表之一，其城市规模宏大、规划严谨，展现了高度发达的城市规划和建筑技术。此外，在恒河流域还发现了大量精美的陶器、青铜器等文物，这些文物不仅具有极高的艺术价值，还反映了当时社会的繁荣与进步。</w:t>
      </w:r>
    </w:p>
    <w:p>
      <w:pPr>
        <w:ind w:left="0" w:right="0" w:firstLine="560"/>
        <w:spacing w:before="450" w:after="450" w:line="312" w:lineRule="auto"/>
      </w:pPr>
      <w:r>
        <w:rPr>
          <w:rFonts w:ascii="宋体" w:hAnsi="宋体" w:eastAsia="宋体" w:cs="宋体"/>
          <w:color w:val="000"/>
          <w:sz w:val="28"/>
          <w:szCs w:val="28"/>
        </w:rPr>
        <w:t xml:space="preserve">　　除了物质文化遗产外，恒河流域还是古印度宗教、哲学和文化的重要发源地。在这里诞生了印度教、佛教等世界性宗教，对后世产生了深远的影响。同时，恒河流域的文学、艺术和科学也取得了卓越的成就，为人类文明的发展做出了重要贡献。</w:t>
      </w:r>
    </w:p>
    <w:p>
      <w:pPr>
        <w:ind w:left="0" w:right="0" w:firstLine="560"/>
        <w:spacing w:before="450" w:after="450" w:line="312" w:lineRule="auto"/>
      </w:pPr>
      <w:r>
        <w:rPr>
          <w:rFonts w:ascii="宋体" w:hAnsi="宋体" w:eastAsia="宋体" w:cs="宋体"/>
          <w:color w:val="000"/>
          <w:sz w:val="28"/>
          <w:szCs w:val="28"/>
        </w:rPr>
        <w:t xml:space="preserve">　　然而，随着时间的推移和社会的变迁，恒河流域的古印度文明也逐渐走向衰落。外来侵略、内部纷争以及自然灾害等因素使得这一古老文明逐渐失去了往日的辉煌。尽管如此，恒河流域作为古印度文明的摇篮和见证者，其历史地位和文化价值仍然不可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2026-06-19T12:21:57+08:00</dcterms:created>
  <dcterms:modified xsi:type="dcterms:W3CDTF">2026-06-19T12:21:57+08:00</dcterms:modified>
</cp:coreProperties>
</file>

<file path=docProps/custom.xml><?xml version="1.0" encoding="utf-8"?>
<Properties xmlns="http://schemas.openxmlformats.org/officeDocument/2006/custom-properties" xmlns:vt="http://schemas.openxmlformats.org/officeDocument/2006/docPropsVTypes"/>
</file>