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管仲隰朋从于桓公内容介绍 著名的管仲是哪里人</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　　　　这个时候...</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在约公元前723年管仲生，去世于公元前645年，名夷吾，字仲。是我国春秋时期第一个霸主齐国著名的政治家、军事家。史料记载管仲是颍上人，也就是现在的安徽颍上人。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对于管仲到底是哪里的人现在人还在研究，但是对于他是春秋时期颍上人这个说法得到了多数人的认可，管仲出生在今天的安徽省颍上这点应该是没有什么疑问的，但是有疑问的是颍上在春秋时期是哪个国家。</w:t>
      </w:r>
    </w:p>
    <w:p>
      <w:pPr>
        <w:ind w:left="0" w:right="0" w:firstLine="560"/>
        <w:spacing w:before="450" w:after="450" w:line="312" w:lineRule="auto"/>
      </w:pPr>
      <w:r>
        <w:rPr>
          <w:rFonts w:ascii="宋体" w:hAnsi="宋体" w:eastAsia="宋体" w:cs="宋体"/>
          <w:color w:val="000"/>
          <w:sz w:val="28"/>
          <w:szCs w:val="28"/>
        </w:rPr>
        <w:t xml:space="preserve">　　一般的认识管仲是齐国人，因为管仲一直在齐国生活，并最终在齐国成就了自己的一生，也帮助了齐国成为春秋五霸的霸主。由于当时各诸侯国之间的人们对自己国家的认同，所以他应该是齐国人。</w:t>
      </w:r>
    </w:p>
    <w:p>
      <w:pPr>
        <w:ind w:left="0" w:right="0" w:firstLine="560"/>
        <w:spacing w:before="450" w:after="450" w:line="312" w:lineRule="auto"/>
      </w:pPr>
      <w:r>
        <w:rPr>
          <w:rFonts w:ascii="宋体" w:hAnsi="宋体" w:eastAsia="宋体" w:cs="宋体"/>
          <w:color w:val="000"/>
          <w:sz w:val="28"/>
          <w:szCs w:val="28"/>
        </w:rPr>
        <w:t xml:space="preserve">　　但也有人提出了疑问，因为史记上说管仲是颍上人，颍上就是现在安徽颍上，如果按照这个说法的话，那齐国的疆界太靠南了，有点不符合当时各国的边界。按照当地的疆界划分，管仲应该是楚国人，只是在齐国出仕而已。</w:t>
      </w:r>
    </w:p>
    <w:p>
      <w:pPr>
        <w:ind w:left="0" w:right="0" w:firstLine="560"/>
        <w:spacing w:before="450" w:after="450" w:line="312" w:lineRule="auto"/>
      </w:pPr>
      <w:r>
        <w:rPr>
          <w:rFonts w:ascii="宋体" w:hAnsi="宋体" w:eastAsia="宋体" w:cs="宋体"/>
          <w:color w:val="000"/>
          <w:sz w:val="28"/>
          <w:szCs w:val="28"/>
        </w:rPr>
        <w:t xml:space="preserve">　　对于这两种说法，还是前一种说法比较得到人们的认同，因为根据当时的地域划分地图，地图也不是非常详尽的，所以后一种说法还是不被多数人认同的。</w:t>
      </w:r>
    </w:p>
    <w:p>
      <w:pPr>
        <w:ind w:left="0" w:right="0" w:firstLine="560"/>
        <w:spacing w:before="450" w:after="450" w:line="312" w:lineRule="auto"/>
      </w:pPr>
      <w:r>
        <w:rPr>
          <w:rFonts w:ascii="宋体" w:hAnsi="宋体" w:eastAsia="宋体" w:cs="宋体"/>
          <w:color w:val="000"/>
          <w:sz w:val="28"/>
          <w:szCs w:val="28"/>
        </w:rPr>
        <w:t xml:space="preserve">　　但是不管怎样管仲是在齐国成就自己的，他也帮助齐国富国强兵，成为第一位霸主，让齐国的国力成为当时最为强大的，他的才能是有目共睹的，他的历史地位也是也是被后人铭记的。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和鲍叔牙都是我国春秋时期的著名军事及政治家。管仲名夷吾，字仲，也被称作管敬仲，是春秋时期著名的政治家，他曾帮助公子纠与小白也就是齐桓公争夺皇位，后又任职于齐桓公旗下，帮助齐桓公推行很多利于国家发展的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鲍叔牙和管仲一样同是春秋时期的有才之士，在春秋时期鲍叔牙是齐国大夫，正是因为他向齐桓公举荐管仲，管仲才有了后来的成就。</w:t>
      </w:r>
    </w:p>
    <w:p>
      <w:pPr>
        <w:ind w:left="0" w:right="0" w:firstLine="560"/>
        <w:spacing w:before="450" w:after="450" w:line="312" w:lineRule="auto"/>
      </w:pPr>
      <w:r>
        <w:rPr>
          <w:rFonts w:ascii="宋体" w:hAnsi="宋体" w:eastAsia="宋体" w:cs="宋体"/>
          <w:color w:val="000"/>
          <w:sz w:val="28"/>
          <w:szCs w:val="28"/>
        </w:rPr>
        <w:t xml:space="preserve">　　管仲与鲍叔牙由于早年曾一起经商，后来又一起辅佐齐桓公，所以二人相交甚深。在齐襄公被杀后公子纠和小白一起争夺皇位，最初管仲是帮助公子纠的，但后来小白得胜，小白即位后立号为齐桓公。鲍叔牙由于与管仲相识，知道管仲是难得的贤才，所以向齐桓公举荐管仲来代替自己的职位。管仲得到齐桓公的赏识以后励精图治，用自己的才能帮助齐桓公治理齐国，从此以后使得齐国变得逐渐富强。在齐国逐渐富强的同时管仲与鲍叔牙之间的故事也广为流传，历史上称为管鲍之交。</w:t>
      </w:r>
    </w:p>
    <w:p>
      <w:pPr>
        <w:ind w:left="0" w:right="0" w:firstLine="560"/>
        <w:spacing w:before="450" w:after="450" w:line="312" w:lineRule="auto"/>
      </w:pPr>
      <w:r>
        <w:rPr>
          <w:rFonts w:ascii="宋体" w:hAnsi="宋体" w:eastAsia="宋体" w:cs="宋体"/>
          <w:color w:val="000"/>
          <w:sz w:val="28"/>
          <w:szCs w:val="28"/>
        </w:rPr>
        <w:t xml:space="preserve">　　在鲍叔牙向齐桓公举荐管仲之前两人曾一起经商，在分红时往往是管仲分的要比鲍叔牙多一些。鲍叔牙手下的人都觉得非常不公平，但鲍叔牙并不在意，并向别人解释说是由于管仲家境比较贫寒，所以他俩在分红时才会自觉地多分一点给管仲。</w:t>
      </w:r>
    </w:p>
    <w:p>
      <w:pPr>
        <w:ind w:left="0" w:right="0" w:firstLine="560"/>
        <w:spacing w:before="450" w:after="450" w:line="312" w:lineRule="auto"/>
      </w:pPr>
      <w:r>
        <w:rPr>
          <w:rFonts w:ascii="宋体" w:hAnsi="宋体" w:eastAsia="宋体" w:cs="宋体"/>
          <w:color w:val="000"/>
          <w:sz w:val="28"/>
          <w:szCs w:val="28"/>
        </w:rPr>
        <w:t xml:space="preserve">　　管鲍之交，是我国历史上流传已久的佳话，他们之间的友谊也是春秋时期的一段美谈。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管仲是春秋战国时期一名十分有才能的人，他一开始是齐桓公的弟弟公子纠的谋士，在公子纠与齐桓公争夺王位失败之后，管仲为了展示自己的雄心壮志以及建立功勋，成为了齐桓公的宰相。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的史料当中，管仲相齐桓公是一件十分著名的事情。管仲为了说服齐桓公实行一些政策，不惜当面与齐桓公争执，那么，结果如何呢?结果是管仲顺利的说服了齐桓公，齐桓公颁布了一系列的政策法规，而管仲就利用这些政策法规，将齐国上下治理得井井有条，国富民强。</w:t>
      </w:r>
    </w:p>
    <w:p>
      <w:pPr>
        <w:ind w:left="0" w:right="0" w:firstLine="560"/>
        <w:spacing w:before="450" w:after="450" w:line="312" w:lineRule="auto"/>
      </w:pPr>
      <w:r>
        <w:rPr>
          <w:rFonts w:ascii="宋体" w:hAnsi="宋体" w:eastAsia="宋体" w:cs="宋体"/>
          <w:color w:val="000"/>
          <w:sz w:val="28"/>
          <w:szCs w:val="28"/>
        </w:rPr>
        <w:t xml:space="preserve">　　管仲在说服齐桓公时，将自己的治国方法分为了两个方面，分别是对内以及对外。</w:t>
      </w:r>
    </w:p>
    <w:p>
      <w:pPr>
        <w:ind w:left="0" w:right="0" w:firstLine="560"/>
        <w:spacing w:before="450" w:after="450" w:line="312" w:lineRule="auto"/>
      </w:pPr>
      <w:r>
        <w:rPr>
          <w:rFonts w:ascii="宋体" w:hAnsi="宋体" w:eastAsia="宋体" w:cs="宋体"/>
          <w:color w:val="000"/>
          <w:sz w:val="28"/>
          <w:szCs w:val="28"/>
        </w:rPr>
        <w:t xml:space="preserve">　　对内，管仲注重经济的发展，并且还主张实行改革，通过改革，让国家的经济的以快速的发展。此外，还要对国内的土地资源进行开发。只有土地资源多了，国民才有更多的生产资料，可以为国家上缴更多的税收，才可以达到国泰民安的目的。</w:t>
      </w:r>
    </w:p>
    <w:p>
      <w:pPr>
        <w:ind w:left="0" w:right="0" w:firstLine="560"/>
        <w:spacing w:before="450" w:after="450" w:line="312" w:lineRule="auto"/>
      </w:pPr>
      <w:r>
        <w:rPr>
          <w:rFonts w:ascii="宋体" w:hAnsi="宋体" w:eastAsia="宋体" w:cs="宋体"/>
          <w:color w:val="000"/>
          <w:sz w:val="28"/>
          <w:szCs w:val="28"/>
        </w:rPr>
        <w:t xml:space="preserve">　　对外，齐国则要“尊王攘夷”。也就是要联合齐国周边的诸侯国，一同来对抗山戎族。山戎族是侵犯齐国以及齐国周边最多的民族。只有联合起来，才可以真正的与山戎族进行抗衡。此外，还可以在周边诸侯国当中树立威信，为日后统一这些诸侯国做好铺垫。</w:t>
      </w:r>
    </w:p>
    <w:p>
      <w:pPr>
        <w:ind w:left="0" w:right="0" w:firstLine="560"/>
        <w:spacing w:before="450" w:after="450" w:line="312" w:lineRule="auto"/>
      </w:pPr>
      <w:r>
        <w:rPr>
          <w:rFonts w:ascii="宋体" w:hAnsi="宋体" w:eastAsia="宋体" w:cs="宋体"/>
          <w:color w:val="000"/>
          <w:sz w:val="28"/>
          <w:szCs w:val="28"/>
        </w:rPr>
        <w:t xml:space="preserve">　　齐桓公听完了管仲这番建议后，为管仲的远见卓识所折服。并且也从管仲的说辞当中了解到了，管仲是一心一意为齐国百姓谋福利，为他谋求霸业而努力。后面管仲相桓公的结果就是齐桓同意了管仲的谏言并且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　管仲是我国春秋战国时期的一代名相，同时他也是我国历史上著名的政治家和思想家，同时正是因为管仲确定的改革方案，才让齐国变得越来越富强。俗话说“人杰地灵”，那么管仲的故里在哪里呢?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记载管仲的故里在颖上，也就是现在的安徽。颖上县是安徽省代管县位于渭河和颖河的交汇处，颖上县历史悠久是我国著名的文化古都，它从古自今已有将近1400多年的历史了，在这个地方有很多历史古迹和名人遗址，所以颖上县被评为我国的非物质文化遗产。颖上县位于我国安徽省的西北部，南临，淮河，处于东经115°56-116°38之间总面积约1988.5平方公里。</w:t>
      </w:r>
    </w:p>
    <w:p>
      <w:pPr>
        <w:ind w:left="0" w:right="0" w:firstLine="560"/>
        <w:spacing w:before="450" w:after="450" w:line="312" w:lineRule="auto"/>
      </w:pPr>
      <w:r>
        <w:rPr>
          <w:rFonts w:ascii="宋体" w:hAnsi="宋体" w:eastAsia="宋体" w:cs="宋体"/>
          <w:color w:val="000"/>
          <w:sz w:val="28"/>
          <w:szCs w:val="28"/>
        </w:rPr>
        <w:t xml:space="preserve">　　目前在管仲故里上建了一座管仲纪念馆，这个纪念馆占地面积约20万平方公里，总投资将近3000万，这座纪念馆中有管仲的雕像和画像，以及和管仲有关的一些历史资料。整座建筑物交相辉映，中间有花坛有古树还有灌木，目前这座纪念馆已经被安徽省列为旅游景点全年向世界各地的游客开放。</w:t>
      </w:r>
    </w:p>
    <w:p>
      <w:pPr>
        <w:ind w:left="0" w:right="0" w:firstLine="560"/>
        <w:spacing w:before="450" w:after="450" w:line="312" w:lineRule="auto"/>
      </w:pPr>
      <w:r>
        <w:rPr>
          <w:rFonts w:ascii="宋体" w:hAnsi="宋体" w:eastAsia="宋体" w:cs="宋体"/>
          <w:color w:val="000"/>
          <w:sz w:val="28"/>
          <w:szCs w:val="28"/>
        </w:rPr>
        <w:t xml:space="preserve">　　一个名人，往往是一个地区的历史标签，管仲的故里正是因为出了管仲这样一位一代名相，所以才变得出名吸引了来自世界各地的游客。如果你想要了解这位一代名相的故事你可以去他的故里参观参观，你一定会有收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管仲在做齐国丞相的时候帮助齐国改革政法，富强国家，训练军队，发展商业，在管仲的协助下齐国变得越来越强大。管仲生于公元前719年逝世于公元前645年，这样一位一代名相他是怎么死的呢?</w:t>
      </w:r>
    </w:p>
    <w:p>
      <w:pPr>
        <w:ind w:left="0" w:right="0" w:firstLine="560"/>
        <w:spacing w:before="450" w:after="450" w:line="312" w:lineRule="auto"/>
      </w:pPr>
      <w:r>
        <w:rPr>
          <w:rFonts w:ascii="宋体" w:hAnsi="宋体" w:eastAsia="宋体" w:cs="宋体"/>
          <w:color w:val="000"/>
          <w:sz w:val="28"/>
          <w:szCs w:val="28"/>
        </w:rPr>
        <w:t xml:space="preserve">　　管仲作为丞相的时候齐国的君主是齐桓公，齐桓公和管仲之间渊源颇深，从本来的对手到最后的君臣之间经历了一番周折。管仲本是协助公子纠来争夺齐国君主之位的，当时与公子纠争夺的就是齐桓公，后来齐桓公得胜当上了齐国的君主，公子纠被杀管仲逃离了齐国，后来还是在管仲的好朋友鲍叔牙的举荐下齐桓公才任用管仲为相，还称管仲为仲父。齐桓公不计前嫌的任用管仲让管仲很感动，所以管仲用毕生所学帮助齐桓公改革政治，训练军队使得齐国变得富强，后来在管仲的改革下齐国成为了春秋五霸之一。</w:t>
      </w:r>
    </w:p>
    <w:p>
      <w:pPr>
        <w:ind w:left="0" w:right="0" w:firstLine="560"/>
        <w:spacing w:before="450" w:after="450" w:line="312" w:lineRule="auto"/>
      </w:pPr>
      <w:r>
        <w:rPr>
          <w:rFonts w:ascii="宋体" w:hAnsi="宋体" w:eastAsia="宋体" w:cs="宋体"/>
          <w:color w:val="000"/>
          <w:sz w:val="28"/>
          <w:szCs w:val="28"/>
        </w:rPr>
        <w:t xml:space="preserve">　　但是好景不长，由于管仲过度操劳导致身体一日不如一日，最后在齐桓公37年的时候管仲疲劳过度得了重病，这场病让管仲卧床不起，在齐桓公探望管仲的时候，管仲为其确立了齐国未来的治理策略，同时还为齐桓公举荐了新丞相，在交代完后事之后管仲就因病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2026-02-19T09:02:42+08:00</dcterms:created>
  <dcterms:modified xsi:type="dcterms:W3CDTF">2026-02-19T09:02:42+08:00</dcterms:modified>
</cp:coreProperties>
</file>

<file path=docProps/custom.xml><?xml version="1.0" encoding="utf-8"?>
<Properties xmlns="http://schemas.openxmlformats.org/officeDocument/2006/custom-properties" xmlns:vt="http://schemas.openxmlformats.org/officeDocument/2006/docPropsVTypes"/>
</file>