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历史上武丁中兴的贡献主要体现在哪些方面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武丁中兴的贡献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贡献主要还是体现在武丁统治时期，当时傅说身为国家的丞相，负责辅佐武丁处理国事，在国家内部方面实行了许多有利的统治，对国外则不断的进行征战，在国家强大的同时，对四方的征战也就越来越多，从那段时期留下的甲骨文中可以看到，武丁统治的那段时期，曾经对四方进行了多次战争，当时征战的部族有土方、鬼方以及羌方等等，在武丁的征战下多个小国和小族都开始臣服于殷商，而殷商的领土也变得越来越广阔。</w:t>
      </w:r>
    </w:p>
    <w:p>
      <w:pPr>
        <w:ind w:left="0" w:right="0" w:firstLine="560"/>
        <w:spacing w:before="450" w:after="450" w:line="312" w:lineRule="auto"/>
      </w:pPr>
      <w:r>
        <w:rPr>
          <w:rFonts w:ascii="宋体" w:hAnsi="宋体" w:eastAsia="宋体" w:cs="宋体"/>
          <w:color w:val="000"/>
          <w:sz w:val="28"/>
          <w:szCs w:val="28"/>
        </w:rPr>
        <w:t xml:space="preserve">　　殷商的后人曾经也叙述过一些关于武丁的事情，在他们的叙述中曾经提到武丁声势浩大的征讨荆楚，由此可见当时武丁所统治的殷商领土已经逐渐延伸到了长江以南等地区。他在位时期长达五十多年，经过这些年的文化渗透和武力征伐，殷商的国力已经非常的强盛，经济发展十分迅猛，百姓们的生活安定又富裕，这让国家出现了全面繁荣的景象，也正是因为如此武丁在去世之后才被人们称为是高宗，所以说武丁中兴的贡献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影响可以分为不同的方面，首先他开始对有功的将士们进行了封赏，将新得到的领土直接封赏给负责征战的将士们，象雀就被他封赏为雀候，也有时候将当地向他表示臣服了的小族首领封为候伯，在甲骨文中就记载着他曾经封赏过五十多个候和四十多个伯。</w:t>
      </w:r>
    </w:p>
    <w:p>
      <w:pPr>
        <w:ind w:left="0" w:right="0" w:firstLine="560"/>
        <w:spacing w:before="450" w:after="450" w:line="312" w:lineRule="auto"/>
      </w:pPr>
      <w:r>
        <w:rPr>
          <w:rFonts w:ascii="宋体" w:hAnsi="宋体" w:eastAsia="宋体" w:cs="宋体"/>
          <w:color w:val="000"/>
          <w:sz w:val="28"/>
          <w:szCs w:val="28"/>
        </w:rPr>
        <w:t xml:space="preserve">　　另外武丁在位期间也常常和其他的士族或者国家进行联姻，一般来说都是先用武力让对方表示臣服，然后再用联姻的方式进行安抚，或者是将诸侯的女儿娶做妃子，或者是将殷商的王室女子嫁给对方等等，这样一来就能够让殷商和其他国家或者诸侯的关系变得更加稳定，也有利于国家的统一管理。</w:t>
      </w:r>
    </w:p>
    <w:p>
      <w:pPr>
        <w:ind w:left="0" w:right="0" w:firstLine="560"/>
        <w:spacing w:before="450" w:after="450" w:line="312" w:lineRule="auto"/>
      </w:pPr>
      <w:r>
        <w:rPr>
          <w:rFonts w:ascii="宋体" w:hAnsi="宋体" w:eastAsia="宋体" w:cs="宋体"/>
          <w:color w:val="000"/>
          <w:sz w:val="28"/>
          <w:szCs w:val="28"/>
        </w:rPr>
        <w:t xml:space="preserve">　　除此之外武丁中兴的影响中最大的一方面就是疆土问题了，他在国家强盛的时候不断的扩张领土，对南方的虎、东方的夷以及北方的鬼以及羌等民族全部发动了战争，征服了许多小的国家，也建立了一番伟业，在他的征讨之下，殷商的疆土不断的扩大，逐渐成为一个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2026-01-23T06:13:42+08:00</dcterms:created>
  <dcterms:modified xsi:type="dcterms:W3CDTF">2026-01-23T06:13:42+08:00</dcterms:modified>
</cp:coreProperties>
</file>

<file path=docProps/custom.xml><?xml version="1.0" encoding="utf-8"?>
<Properties xmlns="http://schemas.openxmlformats.org/officeDocument/2006/custom-properties" xmlns:vt="http://schemas.openxmlformats.org/officeDocument/2006/docPropsVTypes"/>
</file>